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BD3464" w14:textId="77777777" w:rsidR="00497F66" w:rsidRDefault="00497F66" w:rsidP="00497F66">
      <w:pPr>
        <w:spacing w:line="500" w:lineRule="exact"/>
        <w:ind w:firstLineChars="0" w:firstLine="0"/>
        <w:jc w:val="center"/>
        <w:rPr>
          <w:rFonts w:ascii="仿宋" w:eastAsia="仿宋" w:hAnsi="仿宋" w:hint="eastAsia"/>
          <w:b/>
          <w:sz w:val="32"/>
          <w:szCs w:val="32"/>
        </w:rPr>
      </w:pPr>
    </w:p>
    <w:p w14:paraId="352C2889" w14:textId="5AB35A0F" w:rsidR="000201BA" w:rsidRPr="000201BA" w:rsidRDefault="007F2A95" w:rsidP="000201BA">
      <w:pPr>
        <w:spacing w:line="500" w:lineRule="exact"/>
        <w:ind w:firstLineChars="0" w:firstLine="0"/>
        <w:jc w:val="center"/>
        <w:rPr>
          <w:rFonts w:ascii="仿宋" w:eastAsia="仿宋" w:hAnsi="仿宋"/>
          <w:b/>
          <w:sz w:val="32"/>
          <w:szCs w:val="32"/>
        </w:rPr>
      </w:pPr>
      <w:r>
        <w:rPr>
          <w:rFonts w:ascii="仿宋" w:eastAsia="仿宋" w:hAnsi="仿宋" w:hint="eastAsia"/>
          <w:b/>
          <w:sz w:val="32"/>
          <w:szCs w:val="32"/>
        </w:rPr>
        <w:t>华睿诚项目管理有限公司</w:t>
      </w:r>
      <w:r w:rsidR="006C361B" w:rsidRPr="00497F66">
        <w:rPr>
          <w:rFonts w:ascii="仿宋" w:eastAsia="仿宋" w:hAnsi="仿宋" w:hint="eastAsia"/>
          <w:b/>
          <w:sz w:val="32"/>
          <w:szCs w:val="32"/>
        </w:rPr>
        <w:t>关于</w:t>
      </w:r>
      <w:r w:rsidR="000201BA" w:rsidRPr="000201BA">
        <w:rPr>
          <w:rFonts w:ascii="仿宋" w:eastAsia="仿宋" w:hAnsi="仿宋" w:hint="eastAsia"/>
          <w:b/>
          <w:sz w:val="32"/>
          <w:szCs w:val="32"/>
        </w:rPr>
        <w:t>萍乡市湘东区麻山镇采煤沉陷区避险安置小区钢筋采购项目</w:t>
      </w:r>
      <w:r w:rsidR="000201BA" w:rsidRPr="005A1DEA">
        <w:rPr>
          <w:rFonts w:ascii="仿宋_GB2312" w:eastAsia="仿宋_GB2312" w:hAnsi="宋体" w:hint="eastAsia"/>
          <w:b/>
          <w:sz w:val="32"/>
          <w:szCs w:val="32"/>
          <w:highlight w:val="white"/>
        </w:rPr>
        <w:t>竞争性谈判公告</w:t>
      </w:r>
    </w:p>
    <w:p w14:paraId="7A1BCD6F" w14:textId="77777777" w:rsidR="000201BA" w:rsidRPr="002B7B9D" w:rsidRDefault="000201BA" w:rsidP="000201BA">
      <w:pPr>
        <w:pBdr>
          <w:top w:val="single" w:sz="4" w:space="1" w:color="auto"/>
          <w:left w:val="single" w:sz="4" w:space="4" w:color="auto"/>
          <w:bottom w:val="single" w:sz="4" w:space="1" w:color="auto"/>
          <w:right w:val="single" w:sz="4" w:space="4" w:color="auto"/>
        </w:pBdr>
        <w:spacing w:line="276" w:lineRule="auto"/>
        <w:ind w:firstLine="480"/>
        <w:rPr>
          <w:rFonts w:ascii="仿宋_GB2312" w:eastAsia="仿宋_GB2312" w:hAnsi="仿宋"/>
          <w:sz w:val="24"/>
        </w:rPr>
      </w:pPr>
      <w:r w:rsidRPr="002B7B9D">
        <w:rPr>
          <w:rFonts w:ascii="仿宋_GB2312" w:eastAsia="仿宋_GB2312" w:hAnsi="仿宋" w:hint="eastAsia"/>
          <w:sz w:val="24"/>
          <w:highlight w:val="white"/>
        </w:rPr>
        <w:t>项目概况</w:t>
      </w:r>
    </w:p>
    <w:p w14:paraId="17A507F9" w14:textId="77777777" w:rsidR="000201BA" w:rsidRPr="002B7B9D" w:rsidRDefault="000201BA" w:rsidP="000201BA">
      <w:pPr>
        <w:pBdr>
          <w:top w:val="single" w:sz="4" w:space="1" w:color="auto"/>
          <w:left w:val="single" w:sz="4" w:space="4" w:color="auto"/>
          <w:bottom w:val="single" w:sz="4" w:space="1" w:color="auto"/>
          <w:right w:val="single" w:sz="4" w:space="4" w:color="auto"/>
        </w:pBdr>
        <w:spacing w:line="276" w:lineRule="auto"/>
        <w:ind w:firstLine="480"/>
        <w:rPr>
          <w:rFonts w:ascii="仿宋_GB2312" w:eastAsia="仿宋_GB2312" w:hAnsi="仿宋"/>
          <w:sz w:val="24"/>
        </w:rPr>
      </w:pPr>
      <w:r>
        <w:rPr>
          <w:rFonts w:ascii="仿宋_GB2312" w:eastAsia="仿宋_GB2312" w:hAnsi="宋体" w:hint="eastAsia"/>
          <w:sz w:val="24"/>
          <w:highlight w:val="white"/>
          <w:u w:val="single"/>
        </w:rPr>
        <w:t>萍乡市湘东区麻山镇采煤沉陷区避险安置小区钢筋采购项目</w:t>
      </w:r>
      <w:r w:rsidRPr="002B7B9D">
        <w:rPr>
          <w:rFonts w:ascii="仿宋_GB2312" w:eastAsia="仿宋_GB2312" w:hAnsi="仿宋" w:hint="eastAsia"/>
          <w:sz w:val="24"/>
          <w:highlight w:val="white"/>
        </w:rPr>
        <w:t>的潜在供应商应在</w:t>
      </w:r>
      <w:r>
        <w:rPr>
          <w:rFonts w:ascii="仿宋_GB2312" w:eastAsia="仿宋_GB2312" w:hAnsi="宋体" w:hint="eastAsia"/>
          <w:sz w:val="24"/>
          <w:highlight w:val="white"/>
          <w:u w:val="single"/>
        </w:rPr>
        <w:t>华睿诚项目管理有限公司</w:t>
      </w:r>
      <w:r w:rsidRPr="002B7B9D">
        <w:rPr>
          <w:rFonts w:ascii="仿宋_GB2312" w:eastAsia="仿宋_GB2312" w:hAnsi="仿宋" w:hint="eastAsia"/>
          <w:sz w:val="24"/>
          <w:highlight w:val="white"/>
        </w:rPr>
        <w:t>获取采购文件，并于</w:t>
      </w:r>
      <w:r w:rsidRPr="002B7B9D">
        <w:rPr>
          <w:rFonts w:ascii="仿宋_GB2312" w:eastAsia="仿宋_GB2312" w:hAnsi="仿宋" w:hint="eastAsia"/>
          <w:sz w:val="24"/>
          <w:highlight w:val="white"/>
          <w:u w:val="single"/>
        </w:rPr>
        <w:t xml:space="preserve"> 202</w:t>
      </w:r>
      <w:r>
        <w:rPr>
          <w:rFonts w:ascii="仿宋_GB2312" w:eastAsia="仿宋_GB2312" w:hAnsi="仿宋" w:hint="eastAsia"/>
          <w:sz w:val="24"/>
          <w:highlight w:val="white"/>
          <w:u w:val="single"/>
        </w:rPr>
        <w:t>5</w:t>
      </w:r>
      <w:r w:rsidRPr="002B7B9D">
        <w:rPr>
          <w:rFonts w:ascii="仿宋_GB2312" w:eastAsia="仿宋_GB2312" w:hAnsi="仿宋" w:hint="eastAsia"/>
          <w:bCs/>
          <w:sz w:val="24"/>
          <w:highlight w:val="white"/>
          <w:u w:val="single"/>
        </w:rPr>
        <w:t>年</w:t>
      </w:r>
      <w:r>
        <w:rPr>
          <w:rFonts w:ascii="仿宋_GB2312" w:eastAsia="仿宋_GB2312" w:hAnsi="仿宋" w:hint="eastAsia"/>
          <w:bCs/>
          <w:sz w:val="24"/>
          <w:highlight w:val="white"/>
          <w:u w:val="single"/>
        </w:rPr>
        <w:t>2</w:t>
      </w:r>
      <w:r w:rsidRPr="002B7B9D">
        <w:rPr>
          <w:rFonts w:ascii="仿宋_GB2312" w:eastAsia="仿宋_GB2312" w:hAnsi="仿宋" w:hint="eastAsia"/>
          <w:bCs/>
          <w:sz w:val="24"/>
          <w:highlight w:val="white"/>
          <w:u w:val="single"/>
        </w:rPr>
        <w:t>月</w:t>
      </w:r>
      <w:r>
        <w:rPr>
          <w:rFonts w:ascii="仿宋_GB2312" w:eastAsia="仿宋_GB2312" w:hAnsi="仿宋" w:hint="eastAsia"/>
          <w:bCs/>
          <w:sz w:val="24"/>
          <w:highlight w:val="white"/>
          <w:u w:val="single"/>
        </w:rPr>
        <w:t>19</w:t>
      </w:r>
      <w:r w:rsidRPr="002B7B9D">
        <w:rPr>
          <w:rFonts w:ascii="仿宋_GB2312" w:eastAsia="仿宋_GB2312" w:hAnsi="仿宋" w:hint="eastAsia"/>
          <w:bCs/>
          <w:sz w:val="24"/>
          <w:highlight w:val="white"/>
          <w:u w:val="single"/>
        </w:rPr>
        <w:t>日</w:t>
      </w:r>
      <w:r>
        <w:rPr>
          <w:rFonts w:ascii="仿宋_GB2312" w:eastAsia="仿宋_GB2312" w:hAnsi="仿宋" w:hint="eastAsia"/>
          <w:bCs/>
          <w:sz w:val="24"/>
          <w:highlight w:val="white"/>
          <w:u w:val="single"/>
        </w:rPr>
        <w:t>11</w:t>
      </w:r>
      <w:r w:rsidRPr="002B7B9D">
        <w:rPr>
          <w:rFonts w:ascii="仿宋_GB2312" w:eastAsia="仿宋_GB2312" w:hAnsi="仿宋" w:hint="eastAsia"/>
          <w:bCs/>
          <w:sz w:val="24"/>
          <w:highlight w:val="white"/>
          <w:u w:val="single"/>
        </w:rPr>
        <w:t>点</w:t>
      </w:r>
      <w:r>
        <w:rPr>
          <w:rFonts w:ascii="仿宋_GB2312" w:eastAsia="仿宋_GB2312" w:hAnsi="仿宋" w:hint="eastAsia"/>
          <w:bCs/>
          <w:sz w:val="24"/>
          <w:highlight w:val="white"/>
          <w:u w:val="single"/>
        </w:rPr>
        <w:t>00</w:t>
      </w:r>
      <w:r w:rsidRPr="002B7B9D">
        <w:rPr>
          <w:rFonts w:ascii="仿宋_GB2312" w:eastAsia="仿宋_GB2312" w:hAnsi="仿宋" w:hint="eastAsia"/>
          <w:bCs/>
          <w:sz w:val="24"/>
          <w:highlight w:val="white"/>
          <w:u w:val="single"/>
        </w:rPr>
        <w:t>分</w:t>
      </w:r>
      <w:r w:rsidRPr="002B7B9D">
        <w:rPr>
          <w:rFonts w:ascii="仿宋_GB2312" w:eastAsia="仿宋_GB2312" w:hAnsi="仿宋" w:hint="eastAsia"/>
          <w:bCs/>
          <w:sz w:val="24"/>
          <w:highlight w:val="white"/>
        </w:rPr>
        <w:t>（北京时间）前提交响应文件</w:t>
      </w:r>
      <w:r w:rsidRPr="002B7B9D">
        <w:rPr>
          <w:rFonts w:ascii="仿宋_GB2312" w:eastAsia="仿宋_GB2312" w:hAnsi="仿宋" w:hint="eastAsia"/>
          <w:sz w:val="24"/>
          <w:highlight w:val="white"/>
        </w:rPr>
        <w:t>。</w:t>
      </w:r>
    </w:p>
    <w:p w14:paraId="312F9D9F" w14:textId="77777777" w:rsidR="000201BA" w:rsidRPr="002B7B9D" w:rsidRDefault="000201BA" w:rsidP="000201BA">
      <w:pPr>
        <w:spacing w:line="500" w:lineRule="exact"/>
        <w:ind w:firstLine="482"/>
        <w:rPr>
          <w:rFonts w:ascii="仿宋" w:eastAsia="仿宋" w:hAnsi="仿宋"/>
          <w:b/>
          <w:bCs/>
          <w:sz w:val="24"/>
        </w:rPr>
      </w:pPr>
      <w:r w:rsidRPr="002B7B9D">
        <w:rPr>
          <w:rFonts w:ascii="仿宋" w:eastAsia="仿宋" w:hAnsi="仿宋" w:hint="eastAsia"/>
          <w:b/>
          <w:bCs/>
          <w:sz w:val="24"/>
        </w:rPr>
        <w:t>一、项目基本情况：</w:t>
      </w:r>
    </w:p>
    <w:p w14:paraId="0ABE9F27" w14:textId="77777777" w:rsidR="000201BA" w:rsidRPr="002B7B9D" w:rsidRDefault="000201BA" w:rsidP="000201BA">
      <w:pPr>
        <w:ind w:firstLineChars="182" w:firstLine="437"/>
        <w:rPr>
          <w:rFonts w:ascii="仿宋" w:eastAsia="仿宋" w:hAnsi="仿宋"/>
          <w:bCs/>
          <w:sz w:val="24"/>
        </w:rPr>
      </w:pPr>
      <w:r w:rsidRPr="002B7B9D">
        <w:rPr>
          <w:rFonts w:ascii="仿宋" w:eastAsia="仿宋" w:hAnsi="仿宋" w:hint="eastAsia"/>
          <w:bCs/>
          <w:sz w:val="24"/>
        </w:rPr>
        <w:t>项目名称：</w:t>
      </w:r>
      <w:r>
        <w:rPr>
          <w:rFonts w:ascii="仿宋" w:eastAsia="仿宋" w:hAnsi="仿宋" w:hint="eastAsia"/>
          <w:bCs/>
          <w:sz w:val="24"/>
        </w:rPr>
        <w:t>萍乡市湘东区麻山镇采煤沉陷区避险安置小区钢筋采购项目</w:t>
      </w:r>
    </w:p>
    <w:p w14:paraId="4DEC4C18" w14:textId="77777777" w:rsidR="000201BA" w:rsidRPr="002B7B9D" w:rsidRDefault="000201BA" w:rsidP="000201BA">
      <w:pPr>
        <w:ind w:leftChars="-20" w:left="-56" w:firstLine="480"/>
        <w:rPr>
          <w:rFonts w:ascii="仿宋" w:eastAsia="仿宋" w:hAnsi="仿宋"/>
          <w:bCs/>
          <w:sz w:val="24"/>
        </w:rPr>
      </w:pPr>
      <w:r w:rsidRPr="002B7B9D">
        <w:rPr>
          <w:rFonts w:ascii="仿宋" w:eastAsia="仿宋" w:hAnsi="仿宋" w:hint="eastAsia"/>
          <w:bCs/>
          <w:sz w:val="24"/>
        </w:rPr>
        <w:t>采购方式：□</w:t>
      </w:r>
      <w:r w:rsidRPr="002B7B9D">
        <w:rPr>
          <w:rFonts w:ascii="仿宋" w:eastAsia="仿宋" w:hAnsi="仿宋" w:cs="仿宋" w:hint="eastAsia"/>
          <w:bCs/>
          <w:sz w:val="24"/>
        </w:rPr>
        <w:t>公开招标</w:t>
      </w:r>
      <w:r w:rsidRPr="002B7B9D">
        <w:rPr>
          <w:rFonts w:ascii="MS Mincho" w:eastAsia="MS Mincho" w:hAnsi="MS Mincho" w:cs="MS Mincho" w:hint="eastAsia"/>
          <w:sz w:val="24"/>
          <w:highlight w:val="white"/>
        </w:rPr>
        <w:t>☑</w:t>
      </w:r>
      <w:r w:rsidRPr="002B7B9D">
        <w:rPr>
          <w:rFonts w:ascii="仿宋" w:eastAsia="仿宋" w:hAnsi="仿宋" w:hint="eastAsia"/>
          <w:bCs/>
          <w:sz w:val="24"/>
        </w:rPr>
        <w:t>竞争性谈判□竞争性</w:t>
      </w:r>
      <w:r>
        <w:rPr>
          <w:rFonts w:ascii="仿宋" w:eastAsia="仿宋" w:hAnsi="仿宋" w:hint="eastAsia"/>
          <w:bCs/>
          <w:sz w:val="24"/>
        </w:rPr>
        <w:t>磋商</w:t>
      </w:r>
      <w:r w:rsidRPr="002B7B9D">
        <w:rPr>
          <w:rFonts w:ascii="仿宋" w:eastAsia="仿宋" w:hAnsi="仿宋" w:hint="eastAsia"/>
          <w:bCs/>
          <w:sz w:val="24"/>
        </w:rPr>
        <w:t>□询价</w:t>
      </w:r>
    </w:p>
    <w:p w14:paraId="7D302602" w14:textId="77777777" w:rsidR="000201BA" w:rsidRPr="002B7B9D" w:rsidRDefault="000201BA" w:rsidP="000201BA">
      <w:pPr>
        <w:ind w:leftChars="-20" w:left="-56" w:firstLine="480"/>
        <w:rPr>
          <w:rFonts w:ascii="仿宋" w:eastAsia="仿宋" w:hAnsi="仿宋"/>
          <w:bCs/>
          <w:sz w:val="24"/>
        </w:rPr>
      </w:pPr>
      <w:r w:rsidRPr="002B7B9D">
        <w:rPr>
          <w:rFonts w:ascii="仿宋" w:eastAsia="仿宋" w:hAnsi="仿宋" w:hint="eastAsia"/>
          <w:bCs/>
          <w:sz w:val="24"/>
        </w:rPr>
        <w:t>预算金额：</w:t>
      </w:r>
      <w:r>
        <w:rPr>
          <w:rFonts w:ascii="仿宋" w:eastAsia="仿宋" w:hAnsi="仿宋" w:hint="eastAsia"/>
          <w:bCs/>
          <w:sz w:val="24"/>
        </w:rPr>
        <w:t>2247683.46</w:t>
      </w:r>
      <w:r w:rsidRPr="002B7B9D">
        <w:rPr>
          <w:rFonts w:ascii="仿宋" w:eastAsia="仿宋" w:hAnsi="仿宋" w:hint="eastAsia"/>
          <w:bCs/>
          <w:sz w:val="24"/>
        </w:rPr>
        <w:t>元</w:t>
      </w:r>
    </w:p>
    <w:p w14:paraId="3B2F0D25" w14:textId="77777777" w:rsidR="000201BA" w:rsidRPr="002B7B9D" w:rsidRDefault="000201BA" w:rsidP="000201BA">
      <w:pPr>
        <w:ind w:leftChars="-20" w:left="-56" w:firstLine="480"/>
        <w:rPr>
          <w:rFonts w:ascii="仿宋" w:eastAsia="仿宋" w:hAnsi="仿宋"/>
          <w:bCs/>
          <w:sz w:val="24"/>
        </w:rPr>
      </w:pPr>
      <w:r w:rsidRPr="002B7B9D">
        <w:rPr>
          <w:rFonts w:ascii="仿宋" w:eastAsia="仿宋" w:hAnsi="仿宋" w:hint="eastAsia"/>
          <w:bCs/>
          <w:sz w:val="24"/>
        </w:rPr>
        <w:t>最高限价：</w:t>
      </w:r>
      <w:r>
        <w:rPr>
          <w:rFonts w:ascii="仿宋" w:eastAsia="仿宋" w:hAnsi="仿宋" w:hint="eastAsia"/>
          <w:bCs/>
          <w:sz w:val="24"/>
        </w:rPr>
        <w:t>2247683.46</w:t>
      </w:r>
      <w:r w:rsidRPr="002B7B9D">
        <w:rPr>
          <w:rFonts w:ascii="仿宋" w:eastAsia="仿宋" w:hAnsi="仿宋" w:hint="eastAsia"/>
          <w:bCs/>
          <w:sz w:val="24"/>
        </w:rPr>
        <w:t>元</w:t>
      </w:r>
    </w:p>
    <w:p w14:paraId="17180602" w14:textId="77777777" w:rsidR="000201BA" w:rsidRPr="002B7B9D" w:rsidRDefault="000201BA" w:rsidP="000201BA">
      <w:pPr>
        <w:tabs>
          <w:tab w:val="left" w:pos="8306"/>
        </w:tabs>
        <w:spacing w:line="360" w:lineRule="auto"/>
        <w:ind w:right="240" w:firstLine="482"/>
        <w:rPr>
          <w:rFonts w:ascii="仿宋" w:eastAsia="仿宋" w:hAnsi="仿宋" w:cs="宋体"/>
          <w:b/>
          <w:sz w:val="24"/>
        </w:rPr>
      </w:pPr>
      <w:r w:rsidRPr="000B3F9C">
        <w:rPr>
          <w:rFonts w:ascii="仿宋" w:eastAsia="仿宋" w:hAnsi="仿宋" w:cs="宋体" w:hint="eastAsia"/>
          <w:b/>
          <w:sz w:val="24"/>
        </w:rPr>
        <w:t>合同履行期限：</w:t>
      </w:r>
      <w:r>
        <w:rPr>
          <w:rFonts w:ascii="仿宋" w:eastAsia="仿宋" w:hAnsi="仿宋" w:cs="宋体" w:hint="eastAsia"/>
          <w:b/>
          <w:sz w:val="24"/>
        </w:rPr>
        <w:t>按合同约定</w:t>
      </w:r>
      <w:r w:rsidRPr="000B3F9C">
        <w:rPr>
          <w:rFonts w:ascii="仿宋" w:eastAsia="仿宋" w:hAnsi="仿宋" w:cs="宋体" w:hint="eastAsia"/>
          <w:b/>
          <w:sz w:val="24"/>
        </w:rPr>
        <w:t>。</w:t>
      </w:r>
    </w:p>
    <w:p w14:paraId="0FAB2BBC" w14:textId="77777777" w:rsidR="000201BA" w:rsidRPr="002B7B9D" w:rsidRDefault="000201BA" w:rsidP="000201BA">
      <w:pPr>
        <w:spacing w:line="360" w:lineRule="auto"/>
        <w:ind w:right="240" w:firstLine="482"/>
        <w:rPr>
          <w:rFonts w:ascii="仿宋" w:eastAsia="仿宋" w:hAnsi="仿宋" w:cs="宋体"/>
          <w:b/>
          <w:sz w:val="24"/>
        </w:rPr>
      </w:pPr>
      <w:r w:rsidRPr="002B7B9D">
        <w:rPr>
          <w:rFonts w:ascii="仿宋" w:eastAsia="仿宋" w:hAnsi="仿宋" w:cs="宋体" w:hint="eastAsia"/>
          <w:b/>
          <w:sz w:val="24"/>
        </w:rPr>
        <w:t>本项目不接受联合体投标。</w:t>
      </w:r>
    </w:p>
    <w:p w14:paraId="34B976D5" w14:textId="77777777" w:rsidR="000201BA" w:rsidRPr="002B7B9D" w:rsidRDefault="000201BA" w:rsidP="000201BA">
      <w:pPr>
        <w:spacing w:line="360" w:lineRule="auto"/>
        <w:ind w:right="240" w:firstLine="482"/>
        <w:rPr>
          <w:rFonts w:ascii="仿宋" w:eastAsia="仿宋" w:hAnsi="仿宋" w:cs="宋体"/>
          <w:b/>
          <w:sz w:val="24"/>
        </w:rPr>
      </w:pPr>
      <w:r w:rsidRPr="002B7B9D">
        <w:rPr>
          <w:rFonts w:ascii="仿宋" w:eastAsia="仿宋" w:hAnsi="仿宋" w:cs="宋体" w:hint="eastAsia"/>
          <w:b/>
          <w:sz w:val="24"/>
        </w:rPr>
        <w:t>二、投标单位应具备的基本资格条件：</w:t>
      </w:r>
    </w:p>
    <w:p w14:paraId="4A10914F" w14:textId="77777777" w:rsidR="000201BA" w:rsidRPr="002C02AD" w:rsidRDefault="000201BA" w:rsidP="000201BA">
      <w:pPr>
        <w:spacing w:line="276" w:lineRule="auto"/>
        <w:ind w:firstLine="480"/>
        <w:rPr>
          <w:rFonts w:ascii="仿宋" w:eastAsia="仿宋" w:hAnsi="仿宋" w:hint="eastAsia"/>
          <w:sz w:val="24"/>
        </w:rPr>
      </w:pPr>
      <w:r w:rsidRPr="002C02AD">
        <w:rPr>
          <w:rFonts w:ascii="仿宋" w:eastAsia="仿宋" w:hAnsi="仿宋" w:hint="eastAsia"/>
          <w:sz w:val="24"/>
          <w:highlight w:val="white"/>
        </w:rPr>
        <w:t>1.满足《中华人民共和国政府采购法》第二十二条规定；</w:t>
      </w:r>
    </w:p>
    <w:p w14:paraId="78A36BEC" w14:textId="77777777" w:rsidR="000201BA" w:rsidRPr="002C02AD" w:rsidRDefault="000201BA" w:rsidP="000201BA">
      <w:pPr>
        <w:spacing w:line="276" w:lineRule="auto"/>
        <w:ind w:firstLineChars="250" w:firstLine="600"/>
        <w:rPr>
          <w:rFonts w:ascii="仿宋" w:eastAsia="仿宋" w:hAnsi="仿宋" w:hint="eastAsia"/>
          <w:sz w:val="24"/>
          <w:highlight w:val="white"/>
        </w:rPr>
      </w:pPr>
      <w:r w:rsidRPr="002C02AD">
        <w:rPr>
          <w:rFonts w:ascii="仿宋" w:eastAsia="仿宋" w:hAnsi="仿宋" w:hint="eastAsia"/>
          <w:sz w:val="24"/>
          <w:highlight w:val="white"/>
        </w:rPr>
        <w:t xml:space="preserve">（1）具有独立承担民事责任的能力； </w:t>
      </w:r>
    </w:p>
    <w:p w14:paraId="30702FFA" w14:textId="77777777" w:rsidR="000201BA" w:rsidRPr="002C02AD" w:rsidRDefault="000201BA" w:rsidP="000201BA">
      <w:pPr>
        <w:spacing w:line="276" w:lineRule="auto"/>
        <w:ind w:firstLineChars="250" w:firstLine="600"/>
        <w:rPr>
          <w:rFonts w:ascii="仿宋" w:eastAsia="仿宋" w:hAnsi="仿宋" w:hint="eastAsia"/>
          <w:sz w:val="24"/>
          <w:highlight w:val="white"/>
        </w:rPr>
      </w:pPr>
      <w:r w:rsidRPr="002C02AD">
        <w:rPr>
          <w:rFonts w:ascii="仿宋" w:eastAsia="仿宋" w:hAnsi="仿宋" w:hint="eastAsia"/>
          <w:sz w:val="24"/>
          <w:highlight w:val="white"/>
        </w:rPr>
        <w:t xml:space="preserve">（2）具有良好的商业信誉和健全的财务会计制度； </w:t>
      </w:r>
    </w:p>
    <w:p w14:paraId="5AED4B62" w14:textId="77777777" w:rsidR="000201BA" w:rsidRPr="002C02AD" w:rsidRDefault="000201BA" w:rsidP="000201BA">
      <w:pPr>
        <w:spacing w:line="276" w:lineRule="auto"/>
        <w:ind w:firstLineChars="250" w:firstLine="600"/>
        <w:rPr>
          <w:rFonts w:ascii="仿宋" w:eastAsia="仿宋" w:hAnsi="仿宋" w:hint="eastAsia"/>
          <w:sz w:val="24"/>
          <w:highlight w:val="white"/>
        </w:rPr>
      </w:pPr>
      <w:r w:rsidRPr="002C02AD">
        <w:rPr>
          <w:rFonts w:ascii="仿宋" w:eastAsia="仿宋" w:hAnsi="仿宋" w:hint="eastAsia"/>
          <w:sz w:val="24"/>
          <w:highlight w:val="white"/>
        </w:rPr>
        <w:t xml:space="preserve">（3）具有履行合同所必需的设备和专业技术能力； </w:t>
      </w:r>
    </w:p>
    <w:p w14:paraId="5C71C5F7" w14:textId="77777777" w:rsidR="000201BA" w:rsidRPr="002C02AD" w:rsidRDefault="000201BA" w:rsidP="000201BA">
      <w:pPr>
        <w:spacing w:line="276" w:lineRule="auto"/>
        <w:ind w:firstLineChars="250" w:firstLine="600"/>
        <w:rPr>
          <w:rFonts w:ascii="仿宋" w:eastAsia="仿宋" w:hAnsi="仿宋" w:hint="eastAsia"/>
          <w:sz w:val="24"/>
          <w:highlight w:val="white"/>
        </w:rPr>
      </w:pPr>
      <w:r w:rsidRPr="002C02AD">
        <w:rPr>
          <w:rFonts w:ascii="仿宋" w:eastAsia="仿宋" w:hAnsi="仿宋" w:hint="eastAsia"/>
          <w:sz w:val="24"/>
          <w:highlight w:val="white"/>
        </w:rPr>
        <w:t xml:space="preserve">（4）有已缴纳税收和社会保障资金的良好记录； </w:t>
      </w:r>
    </w:p>
    <w:p w14:paraId="13C48CFE" w14:textId="77777777" w:rsidR="000201BA" w:rsidRPr="002C02AD" w:rsidRDefault="000201BA" w:rsidP="000201BA">
      <w:pPr>
        <w:spacing w:line="276" w:lineRule="auto"/>
        <w:ind w:firstLineChars="250" w:firstLine="600"/>
        <w:rPr>
          <w:rFonts w:ascii="仿宋" w:eastAsia="仿宋" w:hAnsi="仿宋" w:hint="eastAsia"/>
          <w:sz w:val="24"/>
          <w:highlight w:val="white"/>
        </w:rPr>
      </w:pPr>
      <w:r w:rsidRPr="002C02AD">
        <w:rPr>
          <w:rFonts w:ascii="仿宋" w:eastAsia="仿宋" w:hAnsi="仿宋" w:hint="eastAsia"/>
          <w:sz w:val="24"/>
          <w:highlight w:val="white"/>
        </w:rPr>
        <w:t xml:space="preserve">（5）参加政府采购活动前三年内，在经营活动中没有重大违法记录； </w:t>
      </w:r>
    </w:p>
    <w:p w14:paraId="7661B434" w14:textId="77777777" w:rsidR="000201BA" w:rsidRDefault="000201BA" w:rsidP="000201BA">
      <w:pPr>
        <w:spacing w:line="276" w:lineRule="auto"/>
        <w:ind w:firstLineChars="250" w:firstLine="600"/>
        <w:rPr>
          <w:rFonts w:ascii="仿宋" w:eastAsia="仿宋" w:hAnsi="仿宋" w:hint="eastAsia"/>
          <w:sz w:val="24"/>
          <w:highlight w:val="white"/>
        </w:rPr>
      </w:pPr>
      <w:r w:rsidRPr="002C02AD">
        <w:rPr>
          <w:rFonts w:ascii="仿宋" w:eastAsia="仿宋" w:hAnsi="仿宋" w:hint="eastAsia"/>
          <w:sz w:val="24"/>
          <w:highlight w:val="white"/>
        </w:rPr>
        <w:t xml:space="preserve">（6）法律、行政法规规定的其他条件。 </w:t>
      </w:r>
    </w:p>
    <w:p w14:paraId="1D4B171E" w14:textId="77777777" w:rsidR="000201BA" w:rsidRPr="002C02AD" w:rsidRDefault="000201BA" w:rsidP="000201BA">
      <w:pPr>
        <w:spacing w:line="276" w:lineRule="auto"/>
        <w:ind w:firstLineChars="250" w:firstLine="602"/>
        <w:rPr>
          <w:rFonts w:ascii="仿宋" w:eastAsia="仿宋" w:hAnsi="仿宋" w:hint="eastAsia"/>
          <w:sz w:val="24"/>
          <w:highlight w:val="white"/>
        </w:rPr>
      </w:pPr>
      <w:r>
        <w:rPr>
          <w:rStyle w:val="a8"/>
          <w:rFonts w:ascii="仿宋" w:eastAsia="仿宋" w:hAnsi="仿宋" w:hint="eastAsia"/>
          <w:sz w:val="24"/>
        </w:rPr>
        <w:t>注：以上资料投标人可提供江西省政府采购供应商资格信用承诺函加盖投标人公章。</w:t>
      </w:r>
    </w:p>
    <w:p w14:paraId="64C2A6D9" w14:textId="77777777" w:rsidR="000201BA" w:rsidRPr="002C02AD" w:rsidRDefault="000201BA" w:rsidP="000201BA">
      <w:pPr>
        <w:spacing w:line="276" w:lineRule="auto"/>
        <w:ind w:firstLineChars="250" w:firstLine="600"/>
        <w:rPr>
          <w:rFonts w:ascii="仿宋" w:eastAsia="仿宋" w:hAnsi="仿宋" w:hint="eastAsia"/>
          <w:sz w:val="24"/>
          <w:highlight w:val="white"/>
        </w:rPr>
      </w:pPr>
      <w:r w:rsidRPr="002C02AD">
        <w:rPr>
          <w:rFonts w:ascii="仿宋" w:eastAsia="仿宋" w:hAnsi="仿宋" w:hint="eastAsia"/>
          <w:sz w:val="24"/>
          <w:highlight w:val="white"/>
        </w:rPr>
        <w:t xml:space="preserve">2.单位负责人为同一人或者存在直接控股、管理关系的不同投标人，不得参加同一合同项下的采购活动。 </w:t>
      </w:r>
    </w:p>
    <w:p w14:paraId="1A87C194" w14:textId="77777777" w:rsidR="000201BA" w:rsidRPr="002C02AD" w:rsidRDefault="000201BA" w:rsidP="000201BA">
      <w:pPr>
        <w:spacing w:line="276" w:lineRule="auto"/>
        <w:ind w:firstLineChars="250" w:firstLine="600"/>
        <w:rPr>
          <w:rFonts w:ascii="仿宋" w:eastAsia="仿宋" w:hAnsi="仿宋" w:hint="eastAsia"/>
          <w:sz w:val="24"/>
          <w:highlight w:val="white"/>
        </w:rPr>
      </w:pPr>
      <w:r w:rsidRPr="002C02AD">
        <w:rPr>
          <w:rFonts w:ascii="仿宋" w:eastAsia="仿宋" w:hAnsi="仿宋" w:hint="eastAsia"/>
          <w:sz w:val="24"/>
          <w:highlight w:val="white"/>
        </w:rPr>
        <w:t>3.供应商被“信用中国”列入失信被执行人和重大税收违法失信主体、被“中国政府采购网”网站列入政府采购严重违法失信行为记录名单（处罚期限尚未届满的），不得参与本项目的政府采购活动。</w:t>
      </w:r>
    </w:p>
    <w:p w14:paraId="651A1013" w14:textId="77777777" w:rsidR="000201BA" w:rsidRDefault="000201BA" w:rsidP="000201BA">
      <w:pPr>
        <w:spacing w:line="276" w:lineRule="auto"/>
        <w:ind w:firstLine="480"/>
        <w:rPr>
          <w:rFonts w:ascii="仿宋" w:eastAsia="仿宋" w:hAnsi="仿宋" w:hint="eastAsia"/>
          <w:sz w:val="24"/>
          <w:highlight w:val="white"/>
        </w:rPr>
      </w:pPr>
      <w:r w:rsidRPr="002C02AD">
        <w:rPr>
          <w:rFonts w:ascii="仿宋" w:eastAsia="仿宋" w:hAnsi="仿宋" w:hint="eastAsia"/>
          <w:sz w:val="24"/>
          <w:highlight w:val="white"/>
        </w:rPr>
        <w:t>4.落实政府采购政策需满足的资格要求：（1）本项目不专门面向中小企业采购项目。 （2）本项目采购的产品属于政府强制采购节能产品的，响应文件中必须提供国家确定的认证机构出具的、处于有效期之内的节能产品认证证书。 （3）本项目落实促进中小企业发展、监狱企业扶持、政府采购节约能源政策、政府采购环境保护政策、残疾人就业等政府采购政策的详细内容见</w:t>
      </w:r>
      <w:r>
        <w:rPr>
          <w:rFonts w:ascii="仿宋" w:eastAsia="仿宋" w:hAnsi="仿宋" w:hint="eastAsia"/>
          <w:sz w:val="24"/>
          <w:highlight w:val="white"/>
        </w:rPr>
        <w:t>谈判</w:t>
      </w:r>
      <w:r w:rsidRPr="002C02AD">
        <w:rPr>
          <w:rFonts w:ascii="仿宋" w:eastAsia="仿宋" w:hAnsi="仿宋" w:hint="eastAsia"/>
          <w:sz w:val="24"/>
          <w:highlight w:val="white"/>
        </w:rPr>
        <w:t>文件。</w:t>
      </w:r>
    </w:p>
    <w:p w14:paraId="33E7836B" w14:textId="77777777" w:rsidR="000201BA" w:rsidRPr="00497F66" w:rsidRDefault="000201BA" w:rsidP="000201BA">
      <w:pPr>
        <w:spacing w:line="276" w:lineRule="auto"/>
        <w:ind w:firstLine="480"/>
        <w:rPr>
          <w:rFonts w:ascii="仿宋" w:eastAsia="仿宋" w:hAnsi="仿宋" w:hint="eastAsia"/>
          <w:sz w:val="24"/>
          <w:highlight w:val="white"/>
        </w:rPr>
      </w:pPr>
      <w:r w:rsidRPr="002C02AD">
        <w:rPr>
          <w:rFonts w:ascii="仿宋" w:eastAsia="仿宋" w:hAnsi="仿宋" w:hint="eastAsia"/>
          <w:sz w:val="24"/>
          <w:highlight w:val="white"/>
        </w:rPr>
        <w:lastRenderedPageBreak/>
        <w:t>5.本项目的特定资格要求：</w:t>
      </w:r>
    </w:p>
    <w:p w14:paraId="53A96388" w14:textId="77777777" w:rsidR="000201BA" w:rsidRPr="003C7CBB" w:rsidRDefault="000201BA" w:rsidP="000201BA">
      <w:pPr>
        <w:spacing w:line="276" w:lineRule="auto"/>
        <w:ind w:firstLineChars="177" w:firstLine="425"/>
        <w:rPr>
          <w:rFonts w:ascii="仿宋" w:eastAsia="仿宋" w:hAnsi="仿宋" w:hint="eastAsia"/>
          <w:sz w:val="24"/>
        </w:rPr>
      </w:pPr>
      <w:bookmarkStart w:id="0" w:name="EBb7168a538beb44beb3d4bbd4d32733ad"/>
      <w:r>
        <w:rPr>
          <w:rFonts w:ascii="仿宋" w:eastAsia="仿宋" w:hAnsi="仿宋" w:hint="eastAsia"/>
          <w:sz w:val="24"/>
        </w:rPr>
        <w:t>5.1</w:t>
      </w:r>
      <w:bookmarkEnd w:id="0"/>
      <w:r>
        <w:rPr>
          <w:rFonts w:ascii="仿宋" w:eastAsia="仿宋" w:hAnsi="仿宋" w:hint="eastAsia"/>
          <w:sz w:val="24"/>
        </w:rPr>
        <w:t>投标人</w:t>
      </w:r>
      <w:r w:rsidRPr="00E32C52">
        <w:rPr>
          <w:rFonts w:ascii="仿宋" w:eastAsia="仿宋" w:hAnsi="仿宋" w:hint="eastAsia"/>
          <w:sz w:val="24"/>
        </w:rPr>
        <w:t>营业执照的经营范围</w:t>
      </w:r>
      <w:r>
        <w:rPr>
          <w:rFonts w:ascii="仿宋" w:eastAsia="仿宋" w:hAnsi="仿宋" w:hint="eastAsia"/>
          <w:sz w:val="24"/>
        </w:rPr>
        <w:t>包含相关经营范围。</w:t>
      </w:r>
    </w:p>
    <w:p w14:paraId="245C3312" w14:textId="77777777" w:rsidR="000201BA" w:rsidRPr="002B7B9D" w:rsidRDefault="000201BA" w:rsidP="000201BA">
      <w:pPr>
        <w:spacing w:line="276" w:lineRule="auto"/>
        <w:ind w:firstLine="482"/>
        <w:rPr>
          <w:rFonts w:ascii="仿宋" w:eastAsia="仿宋" w:hAnsi="仿宋" w:hint="eastAsia"/>
          <w:sz w:val="24"/>
        </w:rPr>
      </w:pPr>
      <w:bookmarkStart w:id="1" w:name="_Toc35393631"/>
      <w:bookmarkStart w:id="2" w:name="_Toc35393800"/>
      <w:r w:rsidRPr="002B7B9D">
        <w:rPr>
          <w:rFonts w:ascii="仿宋" w:eastAsia="仿宋" w:hAnsi="仿宋" w:cs="宋体" w:hint="eastAsia"/>
          <w:b/>
          <w:sz w:val="24"/>
        </w:rPr>
        <w:t>三、获取采购文件</w:t>
      </w:r>
      <w:bookmarkEnd w:id="1"/>
      <w:bookmarkEnd w:id="2"/>
    </w:p>
    <w:p w14:paraId="00200B24" w14:textId="77777777" w:rsidR="000201BA" w:rsidRPr="002B7B9D" w:rsidRDefault="000201BA" w:rsidP="000201BA">
      <w:pPr>
        <w:spacing w:line="276" w:lineRule="auto"/>
        <w:ind w:firstLine="480"/>
        <w:rPr>
          <w:rFonts w:ascii="仿宋" w:eastAsia="仿宋" w:hAnsi="仿宋" w:cs="宋体" w:hint="eastAsia"/>
          <w:sz w:val="24"/>
        </w:rPr>
      </w:pPr>
      <w:r w:rsidRPr="002B7B9D">
        <w:rPr>
          <w:rFonts w:ascii="仿宋" w:eastAsia="仿宋" w:hAnsi="仿宋" w:cs="宋体" w:hint="eastAsia"/>
          <w:sz w:val="24"/>
        </w:rPr>
        <w:t>时间：</w:t>
      </w:r>
      <w:r w:rsidRPr="002B7B9D">
        <w:rPr>
          <w:rFonts w:ascii="仿宋" w:eastAsia="仿宋" w:hAnsi="仿宋" w:cs="宋体" w:hint="eastAsia"/>
          <w:sz w:val="24"/>
          <w:u w:val="single"/>
        </w:rPr>
        <w:t>202</w:t>
      </w:r>
      <w:r>
        <w:rPr>
          <w:rFonts w:ascii="仿宋" w:eastAsia="仿宋" w:hAnsi="仿宋" w:cs="宋体" w:hint="eastAsia"/>
          <w:sz w:val="24"/>
          <w:u w:val="single"/>
        </w:rPr>
        <w:t>5</w:t>
      </w:r>
      <w:r w:rsidRPr="002B7B9D">
        <w:rPr>
          <w:rFonts w:ascii="仿宋" w:eastAsia="仿宋" w:hAnsi="仿宋" w:cs="宋体" w:hint="eastAsia"/>
          <w:sz w:val="24"/>
          <w:u w:val="single"/>
        </w:rPr>
        <w:t>年</w:t>
      </w:r>
      <w:r>
        <w:rPr>
          <w:rFonts w:ascii="仿宋" w:eastAsia="仿宋" w:hAnsi="仿宋" w:cs="宋体" w:hint="eastAsia"/>
          <w:sz w:val="24"/>
          <w:u w:val="single"/>
        </w:rPr>
        <w:t>2</w:t>
      </w:r>
      <w:r w:rsidRPr="002B7B9D">
        <w:rPr>
          <w:rFonts w:ascii="仿宋" w:eastAsia="仿宋" w:hAnsi="仿宋" w:cs="宋体" w:hint="eastAsia"/>
          <w:sz w:val="24"/>
          <w:u w:val="single"/>
        </w:rPr>
        <w:t>月</w:t>
      </w:r>
      <w:r>
        <w:rPr>
          <w:rFonts w:ascii="仿宋" w:eastAsia="仿宋" w:hAnsi="仿宋" w:cs="宋体" w:hint="eastAsia"/>
          <w:sz w:val="24"/>
          <w:u w:val="single"/>
        </w:rPr>
        <w:t>12</w:t>
      </w:r>
      <w:r w:rsidRPr="002B7B9D">
        <w:rPr>
          <w:rFonts w:ascii="仿宋" w:eastAsia="仿宋" w:hAnsi="仿宋" w:cs="宋体" w:hint="eastAsia"/>
          <w:sz w:val="24"/>
          <w:u w:val="single"/>
        </w:rPr>
        <w:t>日</w:t>
      </w:r>
      <w:r w:rsidRPr="002B7B9D">
        <w:rPr>
          <w:rFonts w:ascii="仿宋" w:eastAsia="仿宋" w:hAnsi="仿宋" w:cs="宋体" w:hint="eastAsia"/>
          <w:sz w:val="24"/>
        </w:rPr>
        <w:t>至</w:t>
      </w:r>
      <w:r w:rsidRPr="002B7B9D">
        <w:rPr>
          <w:rFonts w:ascii="仿宋" w:eastAsia="仿宋" w:hAnsi="仿宋" w:cs="宋体" w:hint="eastAsia"/>
          <w:sz w:val="24"/>
          <w:u w:val="single"/>
        </w:rPr>
        <w:t xml:space="preserve"> 202</w:t>
      </w:r>
      <w:r>
        <w:rPr>
          <w:rFonts w:ascii="仿宋" w:eastAsia="仿宋" w:hAnsi="仿宋" w:cs="宋体" w:hint="eastAsia"/>
          <w:sz w:val="24"/>
          <w:u w:val="single"/>
        </w:rPr>
        <w:t>5</w:t>
      </w:r>
      <w:r w:rsidRPr="002B7B9D">
        <w:rPr>
          <w:rFonts w:ascii="仿宋" w:eastAsia="仿宋" w:hAnsi="仿宋" w:cs="宋体" w:hint="eastAsia"/>
          <w:sz w:val="24"/>
          <w:u w:val="single"/>
        </w:rPr>
        <w:t>年</w:t>
      </w:r>
      <w:r>
        <w:rPr>
          <w:rFonts w:ascii="仿宋" w:eastAsia="仿宋" w:hAnsi="仿宋" w:cs="宋体" w:hint="eastAsia"/>
          <w:sz w:val="24"/>
          <w:u w:val="single"/>
        </w:rPr>
        <w:t>2</w:t>
      </w:r>
      <w:r w:rsidRPr="002B7B9D">
        <w:rPr>
          <w:rFonts w:ascii="仿宋" w:eastAsia="仿宋" w:hAnsi="仿宋" w:cs="宋体" w:hint="eastAsia"/>
          <w:sz w:val="24"/>
          <w:u w:val="single"/>
        </w:rPr>
        <w:t>月</w:t>
      </w:r>
      <w:r>
        <w:rPr>
          <w:rFonts w:ascii="仿宋" w:eastAsia="仿宋" w:hAnsi="仿宋" w:cs="宋体" w:hint="eastAsia"/>
          <w:sz w:val="24"/>
          <w:u w:val="single"/>
        </w:rPr>
        <w:t>14</w:t>
      </w:r>
      <w:r w:rsidRPr="002B7B9D">
        <w:rPr>
          <w:rFonts w:ascii="仿宋" w:eastAsia="仿宋" w:hAnsi="仿宋" w:cs="宋体" w:hint="eastAsia"/>
          <w:sz w:val="24"/>
          <w:u w:val="single"/>
        </w:rPr>
        <w:t>日</w:t>
      </w:r>
      <w:r w:rsidRPr="002B7B9D">
        <w:rPr>
          <w:rFonts w:ascii="仿宋" w:eastAsia="仿宋" w:hAnsi="仿宋" w:cs="宋体" w:hint="eastAsia"/>
          <w:sz w:val="24"/>
        </w:rPr>
        <w:t>。（上午9:00-12：00，下午14:00-17:00）</w:t>
      </w:r>
    </w:p>
    <w:p w14:paraId="68581022" w14:textId="77777777" w:rsidR="000201BA" w:rsidRPr="002B7B9D" w:rsidRDefault="000201BA" w:rsidP="000201BA">
      <w:pPr>
        <w:spacing w:line="276" w:lineRule="auto"/>
        <w:ind w:firstLine="480"/>
        <w:rPr>
          <w:rFonts w:ascii="仿宋" w:eastAsia="仿宋" w:hAnsi="仿宋" w:cs="宋体" w:hint="eastAsia"/>
          <w:sz w:val="24"/>
          <w:u w:val="single"/>
        </w:rPr>
      </w:pPr>
      <w:r w:rsidRPr="002B7B9D">
        <w:rPr>
          <w:rFonts w:ascii="仿宋" w:eastAsia="仿宋" w:hAnsi="仿宋" w:cs="宋体" w:hint="eastAsia"/>
          <w:sz w:val="24"/>
        </w:rPr>
        <w:t>地点：</w:t>
      </w:r>
      <w:r>
        <w:rPr>
          <w:rFonts w:ascii="仿宋" w:eastAsia="仿宋" w:hAnsi="仿宋" w:cs="宋体" w:hint="eastAsia"/>
          <w:sz w:val="24"/>
        </w:rPr>
        <w:t>华睿诚项目管理有限公司</w:t>
      </w:r>
      <w:r w:rsidRPr="002B7B9D">
        <w:rPr>
          <w:rFonts w:ascii="仿宋" w:eastAsia="仿宋" w:hAnsi="仿宋" w:cs="宋体" w:hint="eastAsia"/>
          <w:sz w:val="24"/>
        </w:rPr>
        <w:t>。</w:t>
      </w:r>
    </w:p>
    <w:p w14:paraId="156FE111" w14:textId="77777777" w:rsidR="000201BA" w:rsidRPr="002B7B9D" w:rsidRDefault="000201BA" w:rsidP="000201BA">
      <w:pPr>
        <w:spacing w:line="276" w:lineRule="auto"/>
        <w:ind w:firstLine="480"/>
        <w:rPr>
          <w:rFonts w:ascii="仿宋" w:eastAsia="仿宋" w:hAnsi="仿宋" w:cs="宋体" w:hint="eastAsia"/>
          <w:sz w:val="24"/>
        </w:rPr>
      </w:pPr>
      <w:r w:rsidRPr="002B7B9D">
        <w:rPr>
          <w:rFonts w:ascii="仿宋" w:eastAsia="仿宋" w:hAnsi="仿宋" w:cs="宋体" w:hint="eastAsia"/>
          <w:sz w:val="24"/>
        </w:rPr>
        <w:t>方式：投标人携带营业执照复印件（加盖公章）、授权委托书原件、身份证原件现场报名，获取谈判文件。</w:t>
      </w:r>
    </w:p>
    <w:p w14:paraId="0019FC95" w14:textId="77777777" w:rsidR="000201BA" w:rsidRPr="002B7B9D" w:rsidRDefault="000201BA" w:rsidP="000201BA">
      <w:pPr>
        <w:spacing w:line="276" w:lineRule="auto"/>
        <w:ind w:firstLine="482"/>
        <w:rPr>
          <w:rFonts w:ascii="仿宋" w:eastAsia="仿宋" w:hAnsi="仿宋" w:cs="宋体" w:hint="eastAsia"/>
          <w:b/>
          <w:sz w:val="24"/>
        </w:rPr>
      </w:pPr>
      <w:bookmarkStart w:id="3" w:name="_Toc35393632"/>
      <w:bookmarkStart w:id="4" w:name="_Toc28359092"/>
      <w:bookmarkStart w:id="5" w:name="_Toc28359015"/>
      <w:bookmarkStart w:id="6" w:name="_Toc35393801"/>
      <w:r w:rsidRPr="002B7B9D">
        <w:rPr>
          <w:rFonts w:ascii="仿宋" w:eastAsia="仿宋" w:hAnsi="仿宋" w:cs="宋体" w:hint="eastAsia"/>
          <w:b/>
          <w:sz w:val="24"/>
        </w:rPr>
        <w:t>四、响应文件提交</w:t>
      </w:r>
      <w:bookmarkEnd w:id="3"/>
      <w:bookmarkEnd w:id="4"/>
      <w:bookmarkEnd w:id="5"/>
      <w:bookmarkEnd w:id="6"/>
    </w:p>
    <w:p w14:paraId="7FFB8477" w14:textId="77777777" w:rsidR="000201BA" w:rsidRPr="002B7B9D" w:rsidRDefault="000201BA" w:rsidP="000201BA">
      <w:pPr>
        <w:spacing w:line="276" w:lineRule="auto"/>
        <w:ind w:firstLine="480"/>
        <w:rPr>
          <w:rFonts w:ascii="仿宋" w:eastAsia="仿宋" w:hAnsi="仿宋" w:hint="eastAsia"/>
          <w:bCs/>
          <w:sz w:val="24"/>
        </w:rPr>
      </w:pPr>
      <w:r w:rsidRPr="002B7B9D">
        <w:rPr>
          <w:rFonts w:ascii="仿宋" w:eastAsia="仿宋" w:hAnsi="仿宋" w:hint="eastAsia"/>
          <w:sz w:val="24"/>
        </w:rPr>
        <w:t>截止时间：</w:t>
      </w:r>
      <w:r w:rsidRPr="002B7B9D">
        <w:rPr>
          <w:rFonts w:ascii="仿宋" w:eastAsia="仿宋" w:hAnsi="仿宋" w:hint="eastAsia"/>
          <w:sz w:val="24"/>
          <w:u w:val="single"/>
        </w:rPr>
        <w:t>202</w:t>
      </w:r>
      <w:r>
        <w:rPr>
          <w:rFonts w:ascii="仿宋" w:eastAsia="仿宋" w:hAnsi="仿宋" w:hint="eastAsia"/>
          <w:sz w:val="24"/>
          <w:u w:val="single"/>
        </w:rPr>
        <w:t>5</w:t>
      </w:r>
      <w:r w:rsidRPr="002B7B9D">
        <w:rPr>
          <w:rFonts w:ascii="仿宋" w:eastAsia="仿宋" w:hAnsi="仿宋" w:hint="eastAsia"/>
          <w:bCs/>
          <w:sz w:val="24"/>
          <w:u w:val="single"/>
        </w:rPr>
        <w:t>年</w:t>
      </w:r>
      <w:r>
        <w:rPr>
          <w:rFonts w:ascii="仿宋" w:eastAsia="仿宋" w:hAnsi="仿宋" w:hint="eastAsia"/>
          <w:bCs/>
          <w:sz w:val="24"/>
          <w:u w:val="single"/>
        </w:rPr>
        <w:t>2</w:t>
      </w:r>
      <w:r w:rsidRPr="002B7B9D">
        <w:rPr>
          <w:rFonts w:ascii="仿宋" w:eastAsia="仿宋" w:hAnsi="仿宋" w:hint="eastAsia"/>
          <w:bCs/>
          <w:sz w:val="24"/>
          <w:u w:val="single"/>
        </w:rPr>
        <w:t>月</w:t>
      </w:r>
      <w:r>
        <w:rPr>
          <w:rFonts w:ascii="仿宋" w:eastAsia="仿宋" w:hAnsi="仿宋" w:hint="eastAsia"/>
          <w:bCs/>
          <w:sz w:val="24"/>
          <w:u w:val="single"/>
        </w:rPr>
        <w:t>19</w:t>
      </w:r>
      <w:r w:rsidRPr="002B7B9D">
        <w:rPr>
          <w:rFonts w:ascii="仿宋" w:eastAsia="仿宋" w:hAnsi="仿宋" w:hint="eastAsia"/>
          <w:bCs/>
          <w:sz w:val="24"/>
          <w:u w:val="single"/>
        </w:rPr>
        <w:t>日</w:t>
      </w:r>
      <w:r>
        <w:rPr>
          <w:rFonts w:ascii="仿宋" w:eastAsia="仿宋" w:hAnsi="仿宋" w:hint="eastAsia"/>
          <w:bCs/>
          <w:sz w:val="24"/>
          <w:u w:val="single"/>
        </w:rPr>
        <w:t>11</w:t>
      </w:r>
      <w:r w:rsidRPr="002B7B9D">
        <w:rPr>
          <w:rFonts w:ascii="仿宋" w:eastAsia="仿宋" w:hAnsi="仿宋" w:hint="eastAsia"/>
          <w:bCs/>
          <w:sz w:val="24"/>
          <w:u w:val="single"/>
        </w:rPr>
        <w:t>时</w:t>
      </w:r>
      <w:r>
        <w:rPr>
          <w:rFonts w:ascii="仿宋" w:eastAsia="仿宋" w:hAnsi="仿宋" w:hint="eastAsia"/>
          <w:bCs/>
          <w:sz w:val="24"/>
          <w:u w:val="single"/>
        </w:rPr>
        <w:t>00</w:t>
      </w:r>
      <w:r w:rsidRPr="002B7B9D">
        <w:rPr>
          <w:rFonts w:ascii="仿宋" w:eastAsia="仿宋" w:hAnsi="仿宋" w:hint="eastAsia"/>
          <w:bCs/>
          <w:sz w:val="24"/>
          <w:u w:val="single"/>
        </w:rPr>
        <w:t>分</w:t>
      </w:r>
      <w:r w:rsidRPr="002B7B9D">
        <w:rPr>
          <w:rFonts w:ascii="仿宋" w:eastAsia="仿宋" w:hAnsi="仿宋" w:hint="eastAsia"/>
          <w:bCs/>
          <w:sz w:val="24"/>
        </w:rPr>
        <w:t>（北京时间）</w:t>
      </w:r>
    </w:p>
    <w:p w14:paraId="6F15CD1A" w14:textId="77777777" w:rsidR="000201BA" w:rsidRPr="002B7B9D" w:rsidRDefault="000201BA" w:rsidP="000201BA">
      <w:pPr>
        <w:spacing w:line="276" w:lineRule="auto"/>
        <w:ind w:firstLine="480"/>
        <w:rPr>
          <w:rFonts w:ascii="仿宋" w:eastAsia="仿宋" w:hAnsi="仿宋" w:hint="eastAsia"/>
          <w:sz w:val="24"/>
        </w:rPr>
      </w:pPr>
      <w:r w:rsidRPr="002B7B9D">
        <w:rPr>
          <w:rFonts w:ascii="仿宋" w:eastAsia="仿宋" w:hAnsi="仿宋" w:hint="eastAsia"/>
          <w:sz w:val="24"/>
        </w:rPr>
        <w:t>地点：</w:t>
      </w:r>
      <w:bookmarkStart w:id="7" w:name="_Toc35393633"/>
      <w:bookmarkStart w:id="8" w:name="_Toc35393802"/>
      <w:bookmarkStart w:id="9" w:name="_Toc28359016"/>
      <w:bookmarkStart w:id="10" w:name="_Toc28359093"/>
      <w:r w:rsidRPr="00CB4543">
        <w:rPr>
          <w:rFonts w:ascii="仿宋" w:eastAsia="仿宋" w:hAnsi="仿宋" w:hint="eastAsia"/>
          <w:sz w:val="24"/>
        </w:rPr>
        <w:t>江西嘉祥水利工程有限公司会议</w:t>
      </w:r>
      <w:r w:rsidRPr="00CB4543">
        <w:rPr>
          <w:rFonts w:ascii="仿宋" w:eastAsia="仿宋" w:hAnsi="仿宋"/>
          <w:sz w:val="24"/>
        </w:rPr>
        <w:t>室</w:t>
      </w:r>
    </w:p>
    <w:p w14:paraId="326A6072" w14:textId="77777777" w:rsidR="000201BA" w:rsidRPr="002B7B9D" w:rsidRDefault="000201BA" w:rsidP="000201BA">
      <w:pPr>
        <w:spacing w:line="276" w:lineRule="auto"/>
        <w:ind w:firstLine="482"/>
        <w:rPr>
          <w:rFonts w:ascii="仿宋" w:eastAsia="仿宋" w:hAnsi="仿宋" w:hint="eastAsia"/>
          <w:b/>
          <w:bCs/>
          <w:sz w:val="24"/>
          <w:u w:val="single"/>
        </w:rPr>
      </w:pPr>
      <w:r w:rsidRPr="002B7B9D">
        <w:rPr>
          <w:rFonts w:ascii="仿宋" w:eastAsia="仿宋" w:hAnsi="仿宋" w:hint="eastAsia"/>
          <w:b/>
          <w:sz w:val="24"/>
        </w:rPr>
        <w:t>五、</w:t>
      </w:r>
      <w:r w:rsidRPr="002B7B9D">
        <w:rPr>
          <w:rFonts w:ascii="仿宋" w:eastAsia="仿宋" w:hAnsi="仿宋" w:cs="宋体" w:hint="eastAsia"/>
          <w:b/>
          <w:sz w:val="24"/>
        </w:rPr>
        <w:t>开启</w:t>
      </w:r>
      <w:bookmarkEnd w:id="7"/>
      <w:bookmarkEnd w:id="8"/>
      <w:bookmarkEnd w:id="9"/>
      <w:bookmarkEnd w:id="10"/>
    </w:p>
    <w:p w14:paraId="3602D4F3" w14:textId="77777777" w:rsidR="000201BA" w:rsidRPr="002B7B9D" w:rsidRDefault="000201BA" w:rsidP="000201BA">
      <w:pPr>
        <w:spacing w:line="276" w:lineRule="auto"/>
        <w:ind w:firstLine="480"/>
        <w:rPr>
          <w:rFonts w:ascii="仿宋" w:eastAsia="仿宋" w:hAnsi="仿宋" w:hint="eastAsia"/>
          <w:bCs/>
          <w:sz w:val="24"/>
          <w:u w:val="single"/>
        </w:rPr>
      </w:pPr>
      <w:r w:rsidRPr="002B7B9D">
        <w:rPr>
          <w:rFonts w:ascii="仿宋" w:eastAsia="仿宋" w:hAnsi="仿宋" w:hint="eastAsia"/>
          <w:sz w:val="24"/>
        </w:rPr>
        <w:t>时间：</w:t>
      </w:r>
      <w:r w:rsidRPr="002B7B9D">
        <w:rPr>
          <w:rFonts w:ascii="仿宋" w:eastAsia="仿宋" w:hAnsi="仿宋" w:hint="eastAsia"/>
          <w:sz w:val="24"/>
          <w:u w:val="single"/>
        </w:rPr>
        <w:t>202</w:t>
      </w:r>
      <w:r>
        <w:rPr>
          <w:rFonts w:ascii="仿宋" w:eastAsia="仿宋" w:hAnsi="仿宋" w:hint="eastAsia"/>
          <w:sz w:val="24"/>
          <w:u w:val="single"/>
        </w:rPr>
        <w:t>5</w:t>
      </w:r>
      <w:r w:rsidRPr="002B7B9D">
        <w:rPr>
          <w:rFonts w:ascii="仿宋" w:eastAsia="仿宋" w:hAnsi="仿宋" w:hint="eastAsia"/>
          <w:bCs/>
          <w:sz w:val="24"/>
          <w:u w:val="single"/>
        </w:rPr>
        <w:t>年</w:t>
      </w:r>
      <w:r>
        <w:rPr>
          <w:rFonts w:ascii="仿宋" w:eastAsia="仿宋" w:hAnsi="仿宋" w:hint="eastAsia"/>
          <w:bCs/>
          <w:sz w:val="24"/>
          <w:u w:val="single"/>
        </w:rPr>
        <w:t>2</w:t>
      </w:r>
      <w:r w:rsidRPr="002B7B9D">
        <w:rPr>
          <w:rFonts w:ascii="仿宋" w:eastAsia="仿宋" w:hAnsi="仿宋" w:hint="eastAsia"/>
          <w:bCs/>
          <w:sz w:val="24"/>
          <w:u w:val="single"/>
        </w:rPr>
        <w:t>月</w:t>
      </w:r>
      <w:r>
        <w:rPr>
          <w:rFonts w:ascii="仿宋" w:eastAsia="仿宋" w:hAnsi="仿宋" w:hint="eastAsia"/>
          <w:bCs/>
          <w:sz w:val="24"/>
          <w:u w:val="single"/>
        </w:rPr>
        <w:t>19</w:t>
      </w:r>
      <w:r w:rsidRPr="002B7B9D">
        <w:rPr>
          <w:rFonts w:ascii="仿宋" w:eastAsia="仿宋" w:hAnsi="仿宋" w:hint="eastAsia"/>
          <w:bCs/>
          <w:sz w:val="24"/>
          <w:u w:val="single"/>
        </w:rPr>
        <w:t>日</w:t>
      </w:r>
      <w:r>
        <w:rPr>
          <w:rFonts w:ascii="仿宋" w:eastAsia="仿宋" w:hAnsi="仿宋" w:hint="eastAsia"/>
          <w:bCs/>
          <w:sz w:val="24"/>
          <w:u w:val="single"/>
        </w:rPr>
        <w:t>11</w:t>
      </w:r>
      <w:r w:rsidRPr="002B7B9D">
        <w:rPr>
          <w:rFonts w:ascii="仿宋" w:eastAsia="仿宋" w:hAnsi="仿宋" w:hint="eastAsia"/>
          <w:bCs/>
          <w:sz w:val="24"/>
          <w:u w:val="single"/>
        </w:rPr>
        <w:t>时</w:t>
      </w:r>
      <w:r>
        <w:rPr>
          <w:rFonts w:ascii="仿宋" w:eastAsia="仿宋" w:hAnsi="仿宋" w:hint="eastAsia"/>
          <w:bCs/>
          <w:sz w:val="24"/>
          <w:u w:val="single"/>
        </w:rPr>
        <w:t>00</w:t>
      </w:r>
      <w:r w:rsidRPr="002B7B9D">
        <w:rPr>
          <w:rFonts w:ascii="仿宋" w:eastAsia="仿宋" w:hAnsi="仿宋" w:hint="eastAsia"/>
          <w:bCs/>
          <w:sz w:val="24"/>
          <w:u w:val="single"/>
        </w:rPr>
        <w:t>分</w:t>
      </w:r>
      <w:r w:rsidRPr="002B7B9D">
        <w:rPr>
          <w:rFonts w:ascii="仿宋" w:eastAsia="仿宋" w:hAnsi="仿宋" w:hint="eastAsia"/>
          <w:bCs/>
          <w:sz w:val="24"/>
        </w:rPr>
        <w:t>（北京时间）</w:t>
      </w:r>
    </w:p>
    <w:p w14:paraId="25B03875" w14:textId="77777777" w:rsidR="000201BA" w:rsidRDefault="000201BA" w:rsidP="000201BA">
      <w:pPr>
        <w:spacing w:line="276" w:lineRule="auto"/>
        <w:ind w:firstLine="480"/>
        <w:rPr>
          <w:rFonts w:ascii="宋体" w:hAnsi="宋体" w:cs="宋体" w:hint="eastAsia"/>
          <w:kern w:val="0"/>
          <w:sz w:val="24"/>
          <w:szCs w:val="21"/>
        </w:rPr>
      </w:pPr>
      <w:r w:rsidRPr="002B7B9D">
        <w:rPr>
          <w:rFonts w:ascii="仿宋" w:eastAsia="仿宋" w:hAnsi="仿宋" w:hint="eastAsia"/>
          <w:sz w:val="24"/>
        </w:rPr>
        <w:t>地点：</w:t>
      </w:r>
      <w:bookmarkStart w:id="11" w:name="_Toc28359017"/>
      <w:bookmarkStart w:id="12" w:name="_Toc35393803"/>
      <w:bookmarkStart w:id="13" w:name="_Toc35393634"/>
      <w:bookmarkStart w:id="14" w:name="_Toc28359094"/>
      <w:r w:rsidRPr="00CB4543">
        <w:rPr>
          <w:rFonts w:ascii="仿宋" w:eastAsia="仿宋" w:hAnsi="仿宋" w:hint="eastAsia"/>
          <w:sz w:val="24"/>
        </w:rPr>
        <w:t>江西嘉祥水利工程有限公司会议</w:t>
      </w:r>
      <w:r w:rsidRPr="00CB4543">
        <w:rPr>
          <w:rFonts w:ascii="仿宋" w:eastAsia="仿宋" w:hAnsi="仿宋"/>
          <w:sz w:val="24"/>
        </w:rPr>
        <w:t>室</w:t>
      </w:r>
    </w:p>
    <w:p w14:paraId="7472B399" w14:textId="77777777" w:rsidR="000201BA" w:rsidRPr="002B7B9D" w:rsidRDefault="000201BA" w:rsidP="000201BA">
      <w:pPr>
        <w:spacing w:line="276" w:lineRule="auto"/>
        <w:ind w:firstLine="482"/>
        <w:rPr>
          <w:rFonts w:ascii="仿宋" w:eastAsia="仿宋" w:hAnsi="仿宋" w:hint="eastAsia"/>
          <w:b/>
          <w:bCs/>
          <w:sz w:val="24"/>
          <w:u w:val="single"/>
        </w:rPr>
      </w:pPr>
      <w:r w:rsidRPr="002B7B9D">
        <w:rPr>
          <w:rFonts w:ascii="仿宋" w:eastAsia="仿宋" w:hAnsi="仿宋" w:hint="eastAsia"/>
          <w:b/>
          <w:sz w:val="24"/>
        </w:rPr>
        <w:t>六、</w:t>
      </w:r>
      <w:r w:rsidRPr="002B7B9D">
        <w:rPr>
          <w:rFonts w:ascii="仿宋" w:eastAsia="仿宋" w:hAnsi="仿宋" w:cs="宋体" w:hint="eastAsia"/>
          <w:b/>
          <w:sz w:val="24"/>
        </w:rPr>
        <w:t>公告期限</w:t>
      </w:r>
      <w:bookmarkEnd w:id="11"/>
      <w:bookmarkEnd w:id="12"/>
      <w:bookmarkEnd w:id="13"/>
      <w:bookmarkEnd w:id="14"/>
    </w:p>
    <w:p w14:paraId="6F60DF47" w14:textId="77777777" w:rsidR="000201BA" w:rsidRPr="002B7B9D" w:rsidRDefault="000201BA" w:rsidP="000201BA">
      <w:pPr>
        <w:spacing w:line="276" w:lineRule="auto"/>
        <w:ind w:firstLine="480"/>
        <w:rPr>
          <w:rFonts w:ascii="仿宋" w:eastAsia="仿宋" w:hAnsi="仿宋" w:cs="宋体" w:hint="eastAsia"/>
          <w:kern w:val="0"/>
          <w:sz w:val="24"/>
        </w:rPr>
      </w:pPr>
      <w:r w:rsidRPr="002B7B9D">
        <w:rPr>
          <w:rFonts w:ascii="仿宋" w:eastAsia="仿宋" w:hAnsi="仿宋" w:cs="宋体" w:hint="eastAsia"/>
          <w:kern w:val="0"/>
          <w:sz w:val="24"/>
        </w:rPr>
        <w:t>自本公告发布之日起3个工作日。</w:t>
      </w:r>
      <w:bookmarkStart w:id="15" w:name="_Toc35393804"/>
      <w:bookmarkStart w:id="16" w:name="_Toc35393635"/>
    </w:p>
    <w:p w14:paraId="726299CE" w14:textId="77777777" w:rsidR="000201BA" w:rsidRDefault="000201BA" w:rsidP="000201BA">
      <w:pPr>
        <w:spacing w:line="276" w:lineRule="auto"/>
        <w:ind w:firstLine="482"/>
        <w:rPr>
          <w:rFonts w:ascii="仿宋" w:eastAsia="仿宋" w:hAnsi="仿宋" w:cs="宋体" w:hint="eastAsia"/>
          <w:b/>
          <w:sz w:val="24"/>
        </w:rPr>
      </w:pPr>
      <w:r w:rsidRPr="002B7B9D">
        <w:rPr>
          <w:rFonts w:ascii="仿宋" w:eastAsia="仿宋" w:hAnsi="仿宋" w:cs="宋体" w:hint="eastAsia"/>
          <w:b/>
          <w:kern w:val="0"/>
          <w:sz w:val="24"/>
        </w:rPr>
        <w:t>七、</w:t>
      </w:r>
      <w:r w:rsidRPr="002B7B9D">
        <w:rPr>
          <w:rFonts w:ascii="仿宋" w:eastAsia="仿宋" w:hAnsi="仿宋" w:cs="宋体" w:hint="eastAsia"/>
          <w:b/>
          <w:sz w:val="24"/>
        </w:rPr>
        <w:t>其他补充事宜</w:t>
      </w:r>
      <w:bookmarkEnd w:id="15"/>
      <w:bookmarkEnd w:id="16"/>
    </w:p>
    <w:p w14:paraId="4BB36D25" w14:textId="77777777" w:rsidR="000201BA" w:rsidRPr="002B7B9D" w:rsidRDefault="000201BA" w:rsidP="000201BA">
      <w:pPr>
        <w:spacing w:line="276" w:lineRule="auto"/>
        <w:ind w:firstLine="482"/>
        <w:rPr>
          <w:rFonts w:ascii="仿宋" w:eastAsia="仿宋" w:hAnsi="仿宋" w:cs="宋体" w:hint="eastAsia"/>
          <w:b/>
          <w:sz w:val="24"/>
        </w:rPr>
      </w:pPr>
    </w:p>
    <w:p w14:paraId="3D6F0147" w14:textId="77777777" w:rsidR="000201BA" w:rsidRDefault="000201BA" w:rsidP="000201BA">
      <w:pPr>
        <w:spacing w:line="276" w:lineRule="auto"/>
        <w:ind w:firstLineChars="196" w:firstLine="472"/>
        <w:rPr>
          <w:rFonts w:ascii="仿宋" w:eastAsia="仿宋" w:hAnsi="仿宋" w:cs="宋体" w:hint="eastAsia"/>
          <w:b/>
          <w:sz w:val="24"/>
        </w:rPr>
      </w:pPr>
      <w:r w:rsidRPr="002B7B9D">
        <w:rPr>
          <w:rFonts w:ascii="仿宋" w:eastAsia="仿宋" w:hAnsi="仿宋" w:cs="宋体" w:hint="eastAsia"/>
          <w:b/>
          <w:sz w:val="24"/>
        </w:rPr>
        <w:t>八、凡对本次采购提出询问，请按以下方式联系</w:t>
      </w:r>
    </w:p>
    <w:p w14:paraId="6690DCA7" w14:textId="77777777" w:rsidR="000201BA" w:rsidRDefault="000201BA" w:rsidP="000201BA">
      <w:pPr>
        <w:spacing w:line="276" w:lineRule="auto"/>
        <w:ind w:right="240" w:firstLine="480"/>
        <w:rPr>
          <w:rFonts w:ascii="仿宋" w:eastAsia="仿宋" w:hAnsi="仿宋" w:cs="宋体" w:hint="eastAsia"/>
          <w:sz w:val="24"/>
        </w:rPr>
      </w:pPr>
      <w:r>
        <w:rPr>
          <w:rFonts w:ascii="仿宋" w:eastAsia="仿宋" w:hAnsi="仿宋" w:cs="宋体" w:hint="eastAsia"/>
          <w:sz w:val="24"/>
        </w:rPr>
        <w:t>1、</w:t>
      </w:r>
    </w:p>
    <w:p w14:paraId="5E6DE708" w14:textId="77777777" w:rsidR="000201BA" w:rsidRPr="002B7B9D" w:rsidRDefault="000201BA" w:rsidP="000201BA">
      <w:pPr>
        <w:spacing w:line="276" w:lineRule="auto"/>
        <w:ind w:right="240" w:firstLine="480"/>
        <w:rPr>
          <w:rFonts w:ascii="仿宋" w:eastAsia="仿宋" w:hAnsi="仿宋" w:cs="宋体" w:hint="eastAsia"/>
          <w:sz w:val="24"/>
        </w:rPr>
      </w:pPr>
      <w:r w:rsidRPr="002B7B9D">
        <w:rPr>
          <w:rFonts w:ascii="仿宋" w:eastAsia="仿宋" w:hAnsi="仿宋" w:cs="宋体" w:hint="eastAsia"/>
          <w:sz w:val="24"/>
        </w:rPr>
        <w:t>采购人：</w:t>
      </w:r>
      <w:bookmarkStart w:id="17" w:name="_Hlk195876943"/>
      <w:r>
        <w:rPr>
          <w:rFonts w:ascii="仿宋" w:eastAsia="仿宋" w:hAnsi="仿宋" w:cs="宋体" w:hint="eastAsia"/>
          <w:sz w:val="24"/>
        </w:rPr>
        <w:t>江西嘉祥水利工程有限公司</w:t>
      </w:r>
      <w:bookmarkEnd w:id="17"/>
    </w:p>
    <w:p w14:paraId="3944FB1E" w14:textId="77777777" w:rsidR="000201BA" w:rsidRPr="002B7B9D" w:rsidRDefault="000201BA" w:rsidP="000201BA">
      <w:pPr>
        <w:spacing w:line="276" w:lineRule="auto"/>
        <w:ind w:right="240" w:firstLine="480"/>
        <w:rPr>
          <w:rFonts w:ascii="仿宋" w:eastAsia="仿宋" w:hAnsi="仿宋" w:cs="宋体" w:hint="eastAsia"/>
          <w:sz w:val="24"/>
        </w:rPr>
      </w:pPr>
      <w:r w:rsidRPr="002B7B9D">
        <w:rPr>
          <w:rFonts w:ascii="仿宋" w:eastAsia="仿宋" w:hAnsi="仿宋" w:cs="宋体" w:hint="eastAsia"/>
          <w:sz w:val="24"/>
        </w:rPr>
        <w:t>联系电话：</w:t>
      </w:r>
      <w:r w:rsidRPr="002B7B9D">
        <w:rPr>
          <w:rFonts w:ascii="仿宋" w:eastAsia="仿宋" w:hAnsi="仿宋" w:cs="宋体"/>
          <w:sz w:val="24"/>
        </w:rPr>
        <w:t>0799-3436774</w:t>
      </w:r>
    </w:p>
    <w:p w14:paraId="2662863E" w14:textId="77777777" w:rsidR="000201BA" w:rsidRDefault="000201BA" w:rsidP="000201BA">
      <w:pPr>
        <w:spacing w:line="276" w:lineRule="auto"/>
        <w:ind w:right="240" w:firstLine="480"/>
        <w:rPr>
          <w:rFonts w:ascii="仿宋" w:eastAsia="仿宋" w:hAnsi="仿宋" w:cs="宋体" w:hint="eastAsia"/>
          <w:sz w:val="24"/>
        </w:rPr>
      </w:pPr>
      <w:r w:rsidRPr="002B7B9D">
        <w:rPr>
          <w:rFonts w:ascii="仿宋" w:eastAsia="仿宋" w:hAnsi="仿宋" w:cs="宋体" w:hint="eastAsia"/>
          <w:sz w:val="24"/>
        </w:rPr>
        <w:t>详细地址：</w:t>
      </w:r>
      <w:r w:rsidRPr="00CB4543">
        <w:rPr>
          <w:rFonts w:ascii="仿宋" w:eastAsia="仿宋" w:hAnsi="仿宋" w:cs="宋体" w:hint="eastAsia"/>
          <w:sz w:val="24"/>
        </w:rPr>
        <w:t>江西省萍乡市湘东区湘东镇樟里村</w:t>
      </w:r>
    </w:p>
    <w:p w14:paraId="2CC4B1EC" w14:textId="77777777" w:rsidR="000201BA" w:rsidRDefault="000201BA" w:rsidP="000201BA">
      <w:pPr>
        <w:spacing w:line="276" w:lineRule="auto"/>
        <w:ind w:right="240" w:firstLine="480"/>
        <w:rPr>
          <w:rFonts w:ascii="仿宋" w:eastAsia="仿宋" w:hAnsi="仿宋" w:cs="宋体" w:hint="eastAsia"/>
          <w:sz w:val="24"/>
        </w:rPr>
      </w:pPr>
    </w:p>
    <w:p w14:paraId="10EA6375" w14:textId="77777777" w:rsidR="000201BA" w:rsidRDefault="000201BA" w:rsidP="000201BA">
      <w:pPr>
        <w:spacing w:line="276" w:lineRule="auto"/>
        <w:ind w:right="240" w:firstLine="480"/>
        <w:rPr>
          <w:rFonts w:ascii="仿宋" w:eastAsia="仿宋" w:hAnsi="仿宋" w:cs="宋体" w:hint="eastAsia"/>
          <w:sz w:val="24"/>
        </w:rPr>
      </w:pPr>
      <w:r>
        <w:rPr>
          <w:rFonts w:ascii="仿宋" w:eastAsia="仿宋" w:hAnsi="仿宋" w:cs="宋体" w:hint="eastAsia"/>
          <w:sz w:val="24"/>
        </w:rPr>
        <w:t>2、</w:t>
      </w:r>
    </w:p>
    <w:p w14:paraId="0AF6463D" w14:textId="77777777" w:rsidR="000201BA" w:rsidRPr="002B7B9D" w:rsidRDefault="000201BA" w:rsidP="000201BA">
      <w:pPr>
        <w:spacing w:line="276" w:lineRule="auto"/>
        <w:ind w:right="240" w:firstLine="480"/>
        <w:rPr>
          <w:rFonts w:ascii="仿宋" w:eastAsia="仿宋" w:hAnsi="仿宋" w:cs="宋体" w:hint="eastAsia"/>
          <w:sz w:val="24"/>
        </w:rPr>
      </w:pPr>
      <w:r w:rsidRPr="002B7B9D">
        <w:rPr>
          <w:rFonts w:ascii="仿宋" w:eastAsia="仿宋" w:hAnsi="仿宋" w:cs="宋体" w:hint="eastAsia"/>
          <w:sz w:val="24"/>
        </w:rPr>
        <w:t>采购代理机构：</w:t>
      </w:r>
      <w:r>
        <w:rPr>
          <w:rFonts w:ascii="仿宋" w:eastAsia="仿宋" w:hAnsi="仿宋" w:cs="宋体" w:hint="eastAsia"/>
          <w:sz w:val="24"/>
        </w:rPr>
        <w:t>华睿诚项目管理有限公司</w:t>
      </w:r>
    </w:p>
    <w:p w14:paraId="24F1579F" w14:textId="77777777" w:rsidR="000201BA" w:rsidRPr="002B7B9D" w:rsidRDefault="000201BA" w:rsidP="000201BA">
      <w:pPr>
        <w:spacing w:line="276" w:lineRule="auto"/>
        <w:ind w:right="240" w:firstLine="480"/>
        <w:rPr>
          <w:rFonts w:ascii="仿宋" w:eastAsia="仿宋" w:hAnsi="仿宋" w:cs="宋体" w:hint="eastAsia"/>
          <w:sz w:val="24"/>
        </w:rPr>
      </w:pPr>
      <w:r w:rsidRPr="002B7B9D">
        <w:rPr>
          <w:rFonts w:ascii="仿宋" w:eastAsia="仿宋" w:hAnsi="仿宋" w:cs="宋体" w:hint="eastAsia"/>
          <w:sz w:val="24"/>
        </w:rPr>
        <w:t>采购代理机构地址：</w:t>
      </w:r>
      <w:r w:rsidRPr="00CB4543">
        <w:rPr>
          <w:rFonts w:ascii="仿宋" w:eastAsia="仿宋" w:hAnsi="仿宋" w:cs="宋体" w:hint="eastAsia"/>
          <w:sz w:val="24"/>
        </w:rPr>
        <w:t>萍乡市开发区春蕾大厦10栋227</w:t>
      </w:r>
    </w:p>
    <w:p w14:paraId="59BB30D9" w14:textId="77777777" w:rsidR="000201BA" w:rsidRPr="002B7B9D" w:rsidRDefault="000201BA" w:rsidP="000201BA">
      <w:pPr>
        <w:spacing w:line="276" w:lineRule="auto"/>
        <w:ind w:right="240" w:firstLine="480"/>
        <w:rPr>
          <w:rFonts w:ascii="仿宋" w:eastAsia="仿宋" w:hAnsi="仿宋" w:cs="宋体" w:hint="eastAsia"/>
          <w:sz w:val="24"/>
        </w:rPr>
      </w:pPr>
      <w:r w:rsidRPr="002B7B9D">
        <w:rPr>
          <w:rFonts w:ascii="仿宋" w:eastAsia="仿宋" w:hAnsi="仿宋" w:cs="宋体" w:hint="eastAsia"/>
          <w:sz w:val="24"/>
        </w:rPr>
        <w:t>联 系 人：何女士</w:t>
      </w:r>
    </w:p>
    <w:p w14:paraId="7D4DD69C" w14:textId="77777777" w:rsidR="000201BA" w:rsidRDefault="000201BA" w:rsidP="000201BA">
      <w:pPr>
        <w:spacing w:line="276" w:lineRule="auto"/>
        <w:ind w:right="240" w:firstLine="480"/>
        <w:rPr>
          <w:rFonts w:ascii="仿宋" w:eastAsia="仿宋" w:hAnsi="仿宋" w:cs="宋体" w:hint="eastAsia"/>
          <w:sz w:val="24"/>
        </w:rPr>
      </w:pPr>
      <w:r>
        <w:rPr>
          <w:rFonts w:ascii="仿宋" w:eastAsia="仿宋" w:hAnsi="仿宋" w:cs="宋体" w:hint="eastAsia"/>
          <w:sz w:val="24"/>
        </w:rPr>
        <w:t>联系电话</w:t>
      </w:r>
      <w:r w:rsidRPr="002B7B9D">
        <w:rPr>
          <w:rFonts w:ascii="仿宋" w:eastAsia="仿宋" w:hAnsi="仿宋" w:cs="宋体" w:hint="eastAsia"/>
          <w:sz w:val="24"/>
        </w:rPr>
        <w:t>：0799-6</w:t>
      </w:r>
      <w:r>
        <w:rPr>
          <w:rFonts w:ascii="仿宋" w:eastAsia="仿宋" w:hAnsi="仿宋" w:cs="宋体" w:hint="eastAsia"/>
          <w:sz w:val="24"/>
        </w:rPr>
        <w:t>885788</w:t>
      </w:r>
    </w:p>
    <w:p w14:paraId="2E2F2073" w14:textId="77777777" w:rsidR="000201BA" w:rsidRDefault="000201BA" w:rsidP="000201BA">
      <w:pPr>
        <w:spacing w:line="276" w:lineRule="auto"/>
        <w:ind w:right="240" w:firstLine="480"/>
        <w:rPr>
          <w:rFonts w:ascii="仿宋" w:eastAsia="仿宋" w:hAnsi="仿宋" w:cs="宋体" w:hint="eastAsia"/>
          <w:sz w:val="24"/>
        </w:rPr>
      </w:pPr>
      <w:r>
        <w:rPr>
          <w:rFonts w:ascii="仿宋" w:eastAsia="仿宋" w:hAnsi="仿宋" w:cs="宋体" w:hint="eastAsia"/>
          <w:sz w:val="24"/>
        </w:rPr>
        <w:t>3、</w:t>
      </w:r>
    </w:p>
    <w:p w14:paraId="60FCA654" w14:textId="77777777" w:rsidR="000201BA" w:rsidRPr="00CB4543" w:rsidRDefault="000201BA" w:rsidP="000201BA">
      <w:pPr>
        <w:spacing w:line="276" w:lineRule="auto"/>
        <w:ind w:right="240" w:firstLine="480"/>
        <w:rPr>
          <w:rFonts w:ascii="仿宋" w:eastAsia="仿宋" w:hAnsi="仿宋" w:cs="宋体" w:hint="eastAsia"/>
          <w:sz w:val="24"/>
        </w:rPr>
      </w:pPr>
      <w:r>
        <w:rPr>
          <w:rFonts w:ascii="仿宋" w:eastAsia="仿宋" w:hAnsi="仿宋" w:cs="宋体" w:hint="eastAsia"/>
          <w:sz w:val="24"/>
        </w:rPr>
        <w:t>监督机构：</w:t>
      </w:r>
      <w:r w:rsidRPr="00CB4543">
        <w:rPr>
          <w:rFonts w:ascii="仿宋" w:eastAsia="仿宋" w:hAnsi="仿宋" w:cs="宋体" w:hint="eastAsia"/>
          <w:sz w:val="24"/>
        </w:rPr>
        <w:t>萍乡市五峰林场监察办</w:t>
      </w:r>
    </w:p>
    <w:p w14:paraId="6209F956" w14:textId="5785DA74" w:rsidR="00CB4543" w:rsidRPr="002B7B9D" w:rsidRDefault="000201BA" w:rsidP="000201BA">
      <w:pPr>
        <w:spacing w:line="276" w:lineRule="auto"/>
        <w:ind w:right="240" w:firstLine="480"/>
        <w:rPr>
          <w:rFonts w:ascii="仿宋" w:eastAsia="仿宋" w:hAnsi="仿宋" w:cs="宋体" w:hint="eastAsia"/>
          <w:sz w:val="24"/>
        </w:rPr>
      </w:pPr>
      <w:r w:rsidRPr="00CB4543">
        <w:rPr>
          <w:rFonts w:ascii="仿宋" w:eastAsia="仿宋" w:hAnsi="仿宋" w:cs="宋体" w:hint="eastAsia"/>
          <w:sz w:val="24"/>
        </w:rPr>
        <w:t>联系电话：3441272</w:t>
      </w:r>
    </w:p>
    <w:p w14:paraId="05DD1B8C" w14:textId="77777777" w:rsidR="00427C41" w:rsidRPr="00497F66" w:rsidRDefault="00427C41" w:rsidP="00497F66">
      <w:pPr>
        <w:spacing w:line="500" w:lineRule="exact"/>
        <w:ind w:firstLine="560"/>
        <w:jc w:val="center"/>
        <w:rPr>
          <w:rFonts w:hint="eastAsia"/>
        </w:rPr>
      </w:pPr>
    </w:p>
    <w:sectPr w:rsidR="00427C41" w:rsidRPr="00497F66" w:rsidSect="006C361B">
      <w:headerReference w:type="even" r:id="rId7"/>
      <w:headerReference w:type="default" r:id="rId8"/>
      <w:footerReference w:type="even" r:id="rId9"/>
      <w:footerReference w:type="default" r:id="rId10"/>
      <w:headerReference w:type="first" r:id="rId11"/>
      <w:footerReference w:type="first" r:id="rId12"/>
      <w:pgSz w:w="11906" w:h="16838"/>
      <w:pgMar w:top="1440" w:right="1274"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68A85C" w14:textId="77777777" w:rsidR="00131844" w:rsidRDefault="00131844" w:rsidP="00985566">
      <w:pPr>
        <w:spacing w:line="240" w:lineRule="auto"/>
        <w:ind w:firstLine="560"/>
        <w:rPr>
          <w:rFonts w:hint="eastAsia"/>
        </w:rPr>
      </w:pPr>
      <w:r>
        <w:separator/>
      </w:r>
    </w:p>
  </w:endnote>
  <w:endnote w:type="continuationSeparator" w:id="0">
    <w:p w14:paraId="3E722ECD" w14:textId="77777777" w:rsidR="00131844" w:rsidRDefault="00131844" w:rsidP="00985566">
      <w:pPr>
        <w:spacing w:line="240" w:lineRule="auto"/>
        <w:ind w:firstLine="560"/>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楷体_GB2312">
    <w:altName w:val="楷体"/>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B93188" w14:textId="77777777" w:rsidR="00E2732B" w:rsidRDefault="00E2732B">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8A5305" w14:textId="77777777" w:rsidR="00E2732B" w:rsidRDefault="00E2732B">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53D632" w14:textId="77777777" w:rsidR="00E2732B" w:rsidRDefault="00E2732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4ED76D" w14:textId="77777777" w:rsidR="00131844" w:rsidRDefault="00131844" w:rsidP="00985566">
      <w:pPr>
        <w:spacing w:line="240" w:lineRule="auto"/>
        <w:ind w:firstLine="560"/>
        <w:rPr>
          <w:rFonts w:hint="eastAsia"/>
        </w:rPr>
      </w:pPr>
      <w:r>
        <w:separator/>
      </w:r>
    </w:p>
  </w:footnote>
  <w:footnote w:type="continuationSeparator" w:id="0">
    <w:p w14:paraId="52B66888" w14:textId="77777777" w:rsidR="00131844" w:rsidRDefault="00131844" w:rsidP="00985566">
      <w:pPr>
        <w:spacing w:line="240" w:lineRule="auto"/>
        <w:ind w:firstLine="560"/>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FF2F64" w14:textId="77777777" w:rsidR="00E2732B" w:rsidRDefault="00E2732B">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B34578" w14:textId="77777777" w:rsidR="00E2732B" w:rsidRDefault="00E2732B">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32A1D0" w14:textId="77777777" w:rsidR="00E2732B" w:rsidRDefault="00E2732B">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EA3C10"/>
    <w:multiLevelType w:val="hybridMultilevel"/>
    <w:tmpl w:val="FA08C924"/>
    <w:lvl w:ilvl="0" w:tplc="E5322A80">
      <w:start w:val="1"/>
      <w:numFmt w:val="japaneseCounting"/>
      <w:lvlText w:val="%1、"/>
      <w:lvlJc w:val="left"/>
      <w:pPr>
        <w:ind w:left="1202" w:hanging="720"/>
      </w:pPr>
      <w:rPr>
        <w:rFonts w:hint="default"/>
        <w:lang w:val="en-US"/>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num w:numId="1" w16cid:durableId="5686193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985566"/>
    <w:rsid w:val="000201BA"/>
    <w:rsid w:val="0009022D"/>
    <w:rsid w:val="00121C47"/>
    <w:rsid w:val="00131844"/>
    <w:rsid w:val="001A2481"/>
    <w:rsid w:val="00293B5F"/>
    <w:rsid w:val="00331AAF"/>
    <w:rsid w:val="00427C41"/>
    <w:rsid w:val="00435A93"/>
    <w:rsid w:val="00453743"/>
    <w:rsid w:val="0046050F"/>
    <w:rsid w:val="004624F7"/>
    <w:rsid w:val="00497F66"/>
    <w:rsid w:val="004E0C31"/>
    <w:rsid w:val="00626E73"/>
    <w:rsid w:val="00680050"/>
    <w:rsid w:val="006857A2"/>
    <w:rsid w:val="006C361B"/>
    <w:rsid w:val="006C3AA5"/>
    <w:rsid w:val="00721C6D"/>
    <w:rsid w:val="00721F18"/>
    <w:rsid w:val="007A5B5C"/>
    <w:rsid w:val="007D2F13"/>
    <w:rsid w:val="007F2A95"/>
    <w:rsid w:val="008334D5"/>
    <w:rsid w:val="008827DE"/>
    <w:rsid w:val="008C790D"/>
    <w:rsid w:val="009278FE"/>
    <w:rsid w:val="00952ADF"/>
    <w:rsid w:val="00985566"/>
    <w:rsid w:val="00A760FC"/>
    <w:rsid w:val="00AB2A22"/>
    <w:rsid w:val="00AF4128"/>
    <w:rsid w:val="00B14108"/>
    <w:rsid w:val="00B158F6"/>
    <w:rsid w:val="00B4262C"/>
    <w:rsid w:val="00B8300A"/>
    <w:rsid w:val="00BE2BAE"/>
    <w:rsid w:val="00BF7E7D"/>
    <w:rsid w:val="00CB2DAF"/>
    <w:rsid w:val="00CB4543"/>
    <w:rsid w:val="00CD5312"/>
    <w:rsid w:val="00CD5A17"/>
    <w:rsid w:val="00D14E42"/>
    <w:rsid w:val="00D344D0"/>
    <w:rsid w:val="00D72A51"/>
    <w:rsid w:val="00DB0AEA"/>
    <w:rsid w:val="00DC641C"/>
    <w:rsid w:val="00DD239A"/>
    <w:rsid w:val="00E2732B"/>
    <w:rsid w:val="00E374F9"/>
    <w:rsid w:val="00E66059"/>
    <w:rsid w:val="00EB26F6"/>
    <w:rsid w:val="00F12A9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0CF1070"/>
  <w15:docId w15:val="{807C30D6-2FCF-4812-A3ED-3A34C7D2A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85566"/>
    <w:pPr>
      <w:widowControl w:val="0"/>
      <w:spacing w:line="480" w:lineRule="exact"/>
      <w:ind w:firstLineChars="200" w:firstLine="200"/>
    </w:pPr>
    <w:rPr>
      <w:rFonts w:ascii="微软雅黑" w:eastAsia="楷体_GB2312" w:hAnsi="微软雅黑" w:cs="Times New Roman"/>
      <w:sz w:val="28"/>
    </w:rPr>
  </w:style>
  <w:style w:type="paragraph" w:styleId="1">
    <w:name w:val="heading 1"/>
    <w:basedOn w:val="a"/>
    <w:next w:val="a"/>
    <w:link w:val="10"/>
    <w:qFormat/>
    <w:rsid w:val="00985566"/>
    <w:pPr>
      <w:keepNext/>
      <w:keepLines/>
      <w:spacing w:before="340" w:after="330" w:line="576"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985566"/>
    <w:pPr>
      <w:pBdr>
        <w:bottom w:val="single" w:sz="6" w:space="1" w:color="auto"/>
      </w:pBdr>
      <w:tabs>
        <w:tab w:val="center" w:pos="4153"/>
        <w:tab w:val="right" w:pos="8306"/>
      </w:tabs>
      <w:snapToGrid w:val="0"/>
      <w:spacing w:line="240" w:lineRule="auto"/>
      <w:ind w:firstLineChars="0" w:firstLine="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semiHidden/>
    <w:rsid w:val="00985566"/>
    <w:rPr>
      <w:sz w:val="18"/>
      <w:szCs w:val="18"/>
    </w:rPr>
  </w:style>
  <w:style w:type="paragraph" w:styleId="a5">
    <w:name w:val="footer"/>
    <w:basedOn w:val="a"/>
    <w:link w:val="a6"/>
    <w:uiPriority w:val="99"/>
    <w:semiHidden/>
    <w:unhideWhenUsed/>
    <w:rsid w:val="00985566"/>
    <w:pPr>
      <w:tabs>
        <w:tab w:val="center" w:pos="4153"/>
        <w:tab w:val="right" w:pos="8306"/>
      </w:tabs>
      <w:snapToGrid w:val="0"/>
      <w:spacing w:line="240" w:lineRule="auto"/>
      <w:ind w:firstLineChars="0" w:firstLine="0"/>
    </w:pPr>
    <w:rPr>
      <w:rFonts w:asciiTheme="minorHAnsi" w:eastAsiaTheme="minorEastAsia" w:hAnsiTheme="minorHAnsi" w:cstheme="minorBidi"/>
      <w:sz w:val="18"/>
      <w:szCs w:val="18"/>
    </w:rPr>
  </w:style>
  <w:style w:type="character" w:customStyle="1" w:styleId="a6">
    <w:name w:val="页脚 字符"/>
    <w:basedOn w:val="a0"/>
    <w:link w:val="a5"/>
    <w:uiPriority w:val="99"/>
    <w:semiHidden/>
    <w:rsid w:val="00985566"/>
    <w:rPr>
      <w:sz w:val="18"/>
      <w:szCs w:val="18"/>
    </w:rPr>
  </w:style>
  <w:style w:type="character" w:customStyle="1" w:styleId="10">
    <w:name w:val="标题 1 字符"/>
    <w:basedOn w:val="a0"/>
    <w:link w:val="1"/>
    <w:qFormat/>
    <w:rsid w:val="00985566"/>
    <w:rPr>
      <w:rFonts w:ascii="微软雅黑" w:eastAsia="楷体_GB2312" w:hAnsi="微软雅黑" w:cs="Times New Roman"/>
      <w:b/>
      <w:bCs/>
      <w:kern w:val="44"/>
      <w:sz w:val="44"/>
      <w:szCs w:val="44"/>
    </w:rPr>
  </w:style>
  <w:style w:type="paragraph" w:styleId="a7">
    <w:name w:val="List Paragraph"/>
    <w:basedOn w:val="a"/>
    <w:uiPriority w:val="34"/>
    <w:qFormat/>
    <w:rsid w:val="00D72A51"/>
    <w:pPr>
      <w:ind w:firstLine="420"/>
    </w:pPr>
  </w:style>
  <w:style w:type="character" w:styleId="a8">
    <w:name w:val="Strong"/>
    <w:qFormat/>
    <w:rsid w:val="007F2A9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127</TotalTime>
  <Pages>2</Pages>
  <Words>619</Words>
  <Characters>689</Characters>
  <Application>Microsoft Office Word</Application>
  <DocSecurity>0</DocSecurity>
  <Lines>36</Lines>
  <Paragraphs>48</Paragraphs>
  <ScaleCrop>false</ScaleCrop>
  <Company/>
  <LinksUpToDate>false</LinksUpToDate>
  <CharactersWithSpaces>1260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NINGMEI</cp:lastModifiedBy>
  <cp:revision>21</cp:revision>
  <dcterms:created xsi:type="dcterms:W3CDTF">2021-10-15T01:56:00Z</dcterms:created>
  <dcterms:modified xsi:type="dcterms:W3CDTF">2025-05-09T01:44:00Z</dcterms:modified>
</cp:coreProperties>
</file>