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2"/>
          <w:szCs w:val="24"/>
        </w:rPr>
      </w:pPr>
      <w:bookmarkStart w:id="0" w:name="OLE_LINK1"/>
      <w:r>
        <w:rPr>
          <w:rFonts w:hint="eastAsia" w:eastAsia="宋体"/>
          <w:b/>
          <w:sz w:val="32"/>
          <w:szCs w:val="24"/>
          <w:lang w:eastAsia="zh-CN"/>
        </w:rPr>
        <w:t>招标</w:t>
      </w:r>
      <w:r>
        <w:rPr>
          <w:rFonts w:hint="eastAsia"/>
          <w:b/>
          <w:sz w:val="32"/>
          <w:szCs w:val="24"/>
        </w:rPr>
        <w:t>公告</w:t>
      </w:r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75" w:firstLineChars="98"/>
        <w:jc w:val="left"/>
        <w:rPr>
          <w:rFonts w:ascii="宋体" w:hAnsi="宋体" w:eastAsia="宋体" w:cs="宋体"/>
          <w:sz w:val="28"/>
          <w:szCs w:val="28"/>
        </w:rPr>
      </w:pPr>
      <w:bookmarkStart w:id="1" w:name="_Toc28359079"/>
      <w:bookmarkStart w:id="2" w:name="_Toc35393621"/>
      <w:bookmarkStart w:id="3" w:name="_Toc35393790"/>
      <w:bookmarkStart w:id="4" w:name="_Toc28359002"/>
      <w:bookmarkStart w:id="5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1"/>
      <w:bookmarkEnd w:id="2"/>
      <w:bookmarkEnd w:id="3"/>
      <w:bookmarkEnd w:id="4"/>
    </w:p>
    <w:bookmarkEnd w:id="5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湘东区粮食仓储设施建设项目—劳务施工（1号粮仓、3号综合楼正负零以下）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val="en-US" w:eastAsia="zh-CN"/>
        </w:rPr>
        <w:t>公开招标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预算金额：</w:t>
      </w:r>
      <w:r>
        <w:rPr>
          <w:rFonts w:hint="eastAsia" w:cs="宋体"/>
          <w:kern w:val="0"/>
          <w:sz w:val="24"/>
          <w:szCs w:val="24"/>
          <w:lang w:val="en-US" w:eastAsia="zh-CN"/>
        </w:rPr>
        <w:t>3409131.65</w:t>
      </w:r>
      <w:r>
        <w:rPr>
          <w:rFonts w:hint="eastAsia" w:cs="宋体"/>
          <w:kern w:val="0"/>
          <w:sz w:val="24"/>
          <w:szCs w:val="24"/>
        </w:rPr>
        <w:t>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最高限价：</w:t>
      </w:r>
      <w:r>
        <w:rPr>
          <w:rFonts w:hint="eastAsia" w:cs="宋体"/>
          <w:kern w:val="0"/>
          <w:sz w:val="24"/>
          <w:szCs w:val="24"/>
          <w:lang w:val="en-US" w:eastAsia="zh-CN"/>
        </w:rPr>
        <w:t>3409131.65</w:t>
      </w:r>
      <w:r>
        <w:rPr>
          <w:rFonts w:hint="eastAsia" w:cs="宋体"/>
          <w:kern w:val="0"/>
          <w:sz w:val="24"/>
          <w:szCs w:val="24"/>
        </w:rPr>
        <w:t>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合同履行期限：</w:t>
      </w:r>
      <w:r>
        <w:rPr>
          <w:rFonts w:hint="eastAsia" w:cs="宋体"/>
          <w:color w:val="0000FF"/>
          <w:kern w:val="0"/>
          <w:sz w:val="24"/>
          <w:szCs w:val="24"/>
          <w:lang w:val="en-US" w:eastAsia="zh-CN"/>
        </w:rPr>
        <w:t>按合同中约定。</w:t>
      </w:r>
      <w:bookmarkStart w:id="22" w:name="_GoBack"/>
      <w:bookmarkEnd w:id="2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75" w:firstLineChars="98"/>
        <w:jc w:val="left"/>
        <w:rPr>
          <w:rFonts w:ascii="宋体" w:hAnsi="宋体" w:eastAsia="宋体" w:cs="宋体"/>
          <w:sz w:val="28"/>
          <w:szCs w:val="28"/>
        </w:rPr>
      </w:pPr>
      <w:bookmarkStart w:id="6" w:name="_Toc35393791"/>
      <w:bookmarkStart w:id="7" w:name="_Toc28359080"/>
      <w:bookmarkStart w:id="8" w:name="_Toc35393622"/>
      <w:bookmarkStart w:id="9" w:name="_Toc28359003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6"/>
      <w:bookmarkEnd w:id="7"/>
      <w:bookmarkEnd w:id="8"/>
      <w:bookmarkEnd w:id="9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bookmarkStart w:id="10" w:name="_Toc28359081"/>
      <w:bookmarkStart w:id="11" w:name="_Toc28359004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1)</w:t>
      </w:r>
      <w:r>
        <w:rPr>
          <w:rFonts w:hint="eastAsia" w:cs="宋体"/>
          <w:kern w:val="0"/>
          <w:sz w:val="24"/>
          <w:szCs w:val="24"/>
        </w:rPr>
        <w:t>具有独立承担民事责任的能力；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2)</w:t>
      </w:r>
      <w:r>
        <w:rPr>
          <w:rFonts w:hint="eastAsia" w:cs="宋体"/>
          <w:kern w:val="0"/>
          <w:sz w:val="24"/>
          <w:szCs w:val="24"/>
        </w:rPr>
        <w:t>具有良好的商业信誉和健全的财务会计制度；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3)</w:t>
      </w:r>
      <w:r>
        <w:rPr>
          <w:rFonts w:hint="eastAsia" w:cs="宋体"/>
          <w:kern w:val="0"/>
          <w:sz w:val="24"/>
          <w:szCs w:val="24"/>
        </w:rPr>
        <w:t>具有履行合同所必需的设备和专业技术能力；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4)</w:t>
      </w:r>
      <w:r>
        <w:rPr>
          <w:rFonts w:hint="eastAsia" w:cs="宋体"/>
          <w:kern w:val="0"/>
          <w:sz w:val="24"/>
          <w:szCs w:val="24"/>
        </w:rPr>
        <w:t>有依法缴纳税收和社会保障资金的良好记录；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参加政府采购活动前三年内，在经营活动中没有重大违法记录；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本项目的特定资格要求：</w:t>
      </w:r>
      <w:r>
        <w:rPr>
          <w:rFonts w:hint="eastAsia" w:cs="宋体"/>
          <w:color w:val="0000FF"/>
          <w:kern w:val="0"/>
          <w:sz w:val="24"/>
          <w:szCs w:val="24"/>
          <w:lang w:val="en-US" w:eastAsia="zh-CN"/>
        </w:rPr>
        <w:t>施工劳务企业备案资质</w:t>
      </w:r>
      <w:r>
        <w:rPr>
          <w:rFonts w:hint="eastAsia" w:cs="宋体"/>
          <w:kern w:val="0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2" w:firstLineChars="200"/>
        <w:jc w:val="left"/>
        <w:rPr>
          <w:rFonts w:hint="eastAsia" w:cs="宋体"/>
          <w:b/>
          <w:bCs/>
          <w:kern w:val="0"/>
          <w:sz w:val="24"/>
          <w:szCs w:val="24"/>
        </w:rPr>
      </w:pPr>
      <w:r>
        <w:rPr>
          <w:rFonts w:hint="eastAsia" w:cs="宋体"/>
          <w:b/>
          <w:bCs/>
          <w:kern w:val="0"/>
          <w:sz w:val="24"/>
          <w:szCs w:val="24"/>
        </w:rPr>
        <w:t>特别提醒：资格审查时须提供以上材料或者可以根据“赣财购[2023]8号”文件承诺制的方式提供。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420" w:rightChars="-200"/>
        <w:jc w:val="left"/>
        <w:rPr>
          <w:rFonts w:cs="宋体"/>
          <w:b/>
          <w:sz w:val="28"/>
          <w:szCs w:val="28"/>
        </w:rPr>
      </w:pPr>
      <w:bookmarkStart w:id="12" w:name="_Toc35393623"/>
      <w:bookmarkStart w:id="13" w:name="_Toc35393792"/>
      <w:r>
        <w:rPr>
          <w:rFonts w:hint="eastAsia" w:cs="宋体"/>
          <w:b/>
          <w:sz w:val="28"/>
          <w:szCs w:val="28"/>
        </w:rPr>
        <w:t>三、</w:t>
      </w:r>
      <w:bookmarkEnd w:id="10"/>
      <w:bookmarkEnd w:id="11"/>
      <w:bookmarkEnd w:id="12"/>
      <w:bookmarkEnd w:id="13"/>
      <w:r>
        <w:rPr>
          <w:rFonts w:hint="eastAsia" w:cs="宋体"/>
          <w:b/>
          <w:sz w:val="28"/>
          <w:szCs w:val="28"/>
        </w:rPr>
        <w:t>获取招标文件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4" w:name="_Toc28359005"/>
      <w:bookmarkStart w:id="15" w:name="_Toc28359082"/>
      <w:bookmarkStart w:id="16" w:name="_Toc35393624"/>
      <w:bookmarkStart w:id="17" w:name="_Toc35393793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8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江西楚丰工程咨询管理有限公司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cs="宋体"/>
          <w:kern w:val="0"/>
          <w:sz w:val="24"/>
          <w:szCs w:val="24"/>
          <w:lang w:val="en-US" w:eastAsia="zh-CN"/>
        </w:rPr>
        <w:t>萍乡市武功山中大道33号二楼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4"/>
      <w:bookmarkEnd w:id="15"/>
      <w:r>
        <w:rPr>
          <w:rFonts w:hint="eastAsia" w:cs="宋体"/>
          <w:b/>
          <w:sz w:val="28"/>
          <w:szCs w:val="28"/>
        </w:rPr>
        <w:t>截止时间、开标时间和地点</w:t>
      </w:r>
      <w:bookmarkEnd w:id="16"/>
      <w:bookmarkEnd w:id="17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8" w:name="_Toc35393625"/>
      <w:bookmarkStart w:id="19" w:name="_Toc28359084"/>
      <w:bookmarkStart w:id="20" w:name="_Toc35393794"/>
      <w:bookmarkStart w:id="21" w:name="_Toc28359007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2024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日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20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日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江西嘉祥水利工程有限公司会议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13" w:firstLineChars="147"/>
        <w:jc w:val="left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8"/>
      <w:bookmarkEnd w:id="19"/>
      <w:bookmarkEnd w:id="20"/>
      <w:bookmarkEnd w:id="2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自本公告发布之日起5个工作日。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13" w:firstLineChars="147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1、采购需求：详见第四章技术参数要求</w:t>
      </w:r>
      <w:r>
        <w:rPr>
          <w:rFonts w:hint="eastAsia" w:cs="宋体"/>
          <w:kern w:val="0"/>
          <w:sz w:val="24"/>
          <w:szCs w:val="21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</w:t>
      </w:r>
      <w:r>
        <w:rPr>
          <w:rFonts w:hint="eastAsia" w:cs="宋体"/>
          <w:kern w:val="0"/>
          <w:sz w:val="24"/>
          <w:szCs w:val="21"/>
          <w:lang w:val="en-US" w:eastAsia="zh-CN"/>
        </w:rPr>
        <w:t>综合评分</w:t>
      </w:r>
      <w:r>
        <w:rPr>
          <w:rFonts w:hint="eastAsia" w:cs="宋体"/>
          <w:kern w:val="0"/>
          <w:sz w:val="24"/>
          <w:szCs w:val="21"/>
        </w:rPr>
        <w:t>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4、对小型和微型企业（监狱企业）产品、残疾人福利性单位的价格给予</w:t>
      </w:r>
      <w:r>
        <w:rPr>
          <w:rFonts w:hint="eastAsia" w:cs="宋体"/>
          <w:kern w:val="0"/>
          <w:sz w:val="24"/>
          <w:szCs w:val="21"/>
          <w:lang w:val="en-US" w:eastAsia="zh-CN"/>
        </w:rPr>
        <w:t>10</w:t>
      </w:r>
      <w:r>
        <w:rPr>
          <w:rFonts w:hint="eastAsia" w:cs="宋体"/>
          <w:kern w:val="0"/>
          <w:sz w:val="24"/>
          <w:szCs w:val="21"/>
        </w:rPr>
        <w:t>%的扣除，用扣除后的价格参与评审。必须按规定提交证明材料，原件现场核查，否则不予扣除。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　</w:t>
      </w:r>
      <w:r>
        <w:rPr>
          <w:rFonts w:hint="eastAsia" w:cs="宋体"/>
          <w:kern w:val="0"/>
          <w:sz w:val="24"/>
          <w:szCs w:val="28"/>
        </w:rPr>
        <w:t>1、采购人信息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78" w:leftChars="-85" w:right="-630" w:rightChars="-300" w:firstLine="0" w:firstLineChars="0"/>
        <w:jc w:val="left"/>
        <w:textAlignment w:val="auto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名 称: </w:t>
      </w:r>
      <w:r>
        <w:rPr>
          <w:rFonts w:hint="eastAsia" w:cs="宋体"/>
          <w:kern w:val="0"/>
          <w:sz w:val="24"/>
          <w:szCs w:val="28"/>
          <w:lang w:val="en-US" w:eastAsia="zh-CN"/>
        </w:rPr>
        <w:t>江西嘉祥水利工程有限公司</w:t>
      </w:r>
      <w:r>
        <w:rPr>
          <w:rFonts w:hint="eastAsia" w:cs="宋体"/>
          <w:kern w:val="0"/>
          <w:sz w:val="24"/>
          <w:szCs w:val="28"/>
        </w:rPr>
        <w:t xml:space="preserve">    </w:t>
      </w:r>
      <w:r>
        <w:rPr>
          <w:rFonts w:cs="宋体"/>
          <w:kern w:val="0"/>
          <w:sz w:val="24"/>
          <w:szCs w:val="28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 xml:space="preserve">  </w:t>
      </w: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江西省萍乡市湘东区湘东镇樟里村</w:t>
      </w:r>
      <w:r>
        <w:rPr>
          <w:rFonts w:hint="eastAsia" w:cs="宋体"/>
          <w:kern w:val="0"/>
          <w:sz w:val="24"/>
          <w:szCs w:val="28"/>
        </w:rPr>
        <w:t xml:space="preserve">   　　              </w:t>
      </w:r>
      <w:r>
        <w:rPr>
          <w:rFonts w:hint="eastAsia" w:cs="宋体"/>
          <w:kern w:val="0"/>
          <w:sz w:val="24"/>
          <w:szCs w:val="28"/>
          <w:lang w:val="en-US" w:eastAsia="zh-CN"/>
        </w:rPr>
        <w:t xml:space="preserve">                       </w:t>
      </w: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0799-3370500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78" w:leftChars="-85" w:right="-630" w:rightChars="-300" w:firstLine="0" w:firstLineChars="0"/>
        <w:jc w:val="left"/>
        <w:textAlignment w:val="auto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采购代理机构信息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江西楚丰工程咨询管理有限公司</w:t>
      </w:r>
      <w:r>
        <w:rPr>
          <w:rFonts w:hint="eastAsia" w:cs="宋体"/>
          <w:kern w:val="0"/>
          <w:sz w:val="24"/>
          <w:szCs w:val="28"/>
        </w:rPr>
        <w:t xml:space="preserve">   地 址: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萍乡市武功山中大道33号二楼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联系方式：</w:t>
      </w:r>
      <w:r>
        <w:rPr>
          <w:rFonts w:hint="eastAsia" w:cs="宋体"/>
          <w:kern w:val="0"/>
          <w:sz w:val="24"/>
          <w:szCs w:val="28"/>
          <w:lang w:val="en-US" w:eastAsia="zh-CN"/>
        </w:rPr>
        <w:t>王先生</w:t>
      </w:r>
      <w:r>
        <w:rPr>
          <w:rFonts w:hint="eastAsia" w:cs="宋体"/>
          <w:kern w:val="0"/>
          <w:sz w:val="24"/>
          <w:szCs w:val="28"/>
        </w:rPr>
        <w:t xml:space="preserve">                     </w:t>
      </w:r>
      <w:r>
        <w:rPr>
          <w:rFonts w:hint="eastAsia" w:cs="宋体"/>
          <w:kern w:val="0"/>
          <w:sz w:val="24"/>
          <w:szCs w:val="28"/>
          <w:lang w:val="en-US" w:eastAsia="zh-CN"/>
        </w:rPr>
        <w:t xml:space="preserve"> </w:t>
      </w: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13979933653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  <w:lang w:val="en-US" w:eastAsia="zh-CN"/>
        </w:rPr>
        <w:t>3、监督机构</w:t>
      </w:r>
      <w:r>
        <w:rPr>
          <w:rFonts w:hint="eastAsia" w:cs="宋体"/>
          <w:kern w:val="0"/>
          <w:sz w:val="24"/>
          <w:szCs w:val="28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  <w:lang w:val="en-US" w:eastAsia="zh-CN"/>
        </w:rPr>
        <w:t>名称：萍乡市五峰林场监察办</w:t>
      </w:r>
      <w:r>
        <w:rPr>
          <w:rFonts w:hint="eastAsia" w:cs="宋体"/>
          <w:kern w:val="0"/>
          <w:sz w:val="24"/>
          <w:szCs w:val="28"/>
        </w:rPr>
        <w:t xml:space="preserve">          </w:t>
      </w:r>
      <w:r>
        <w:rPr>
          <w:rFonts w:hint="eastAsia" w:cs="宋体"/>
          <w:kern w:val="0"/>
          <w:sz w:val="24"/>
          <w:szCs w:val="28"/>
          <w:lang w:val="en-US" w:eastAsia="zh-CN"/>
        </w:rPr>
        <w:t xml:space="preserve">  联系电话：0799-3471272</w:t>
      </w:r>
      <w:r>
        <w:rPr>
          <w:rFonts w:hint="eastAsia" w:cs="宋体"/>
          <w:kern w:val="0"/>
          <w:sz w:val="24"/>
          <w:szCs w:val="28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 xml:space="preserve"> </w:t>
      </w:r>
    </w:p>
    <w:p>
      <w:pPr>
        <w:pStyle w:val="5"/>
        <w:rPr>
          <w:rFonts w:hint="eastAsia"/>
        </w:rPr>
      </w:pPr>
    </w:p>
    <w:p>
      <w:pPr>
        <w:pStyle w:val="5"/>
        <w:jc w:val="right"/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</w:pPr>
      <w:r>
        <w:rPr>
          <w:rFonts w:hint="eastAsia"/>
          <w:lang w:val="en-US" w:eastAsia="zh-CN"/>
        </w:rPr>
        <w:t xml:space="preserve">  日期：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202</w:t>
      </w:r>
      <w:r>
        <w:rPr>
          <w:rFonts w:hint="eastAsia" w:ascii="宋体" w:hAnsi="宋体" w:cs="Calibri"/>
          <w:bCs w:val="0"/>
          <w:spacing w:val="0"/>
          <w:kern w:val="2"/>
          <w:sz w:val="24"/>
          <w:szCs w:val="22"/>
          <w:lang w:val="en-US" w:eastAsia="zh-CN" w:bidi="ar-SA"/>
        </w:rPr>
        <w:t>3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年</w:t>
      </w:r>
      <w:r>
        <w:rPr>
          <w:rFonts w:hint="eastAsia" w:ascii="宋体" w:hAnsi="宋体" w:cs="Calibri"/>
          <w:bCs w:val="0"/>
          <w:spacing w:val="0"/>
          <w:kern w:val="2"/>
          <w:sz w:val="24"/>
          <w:szCs w:val="22"/>
          <w:lang w:val="en-US" w:eastAsia="zh-CN" w:bidi="ar-SA"/>
        </w:rPr>
        <w:t>12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月</w:t>
      </w:r>
      <w:r>
        <w:rPr>
          <w:rFonts w:hint="eastAsia" w:ascii="宋体" w:hAnsi="宋体" w:cs="Calibri"/>
          <w:bCs w:val="0"/>
          <w:spacing w:val="0"/>
          <w:kern w:val="2"/>
          <w:sz w:val="24"/>
          <w:szCs w:val="22"/>
          <w:lang w:val="en-US" w:eastAsia="zh-CN" w:bidi="ar-SA"/>
        </w:rPr>
        <w:t>18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AF30E9"/>
    <w:multiLevelType w:val="singleLevel"/>
    <w:tmpl w:val="80AF30E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00000000"/>
    <w:rsid w:val="017D4F5C"/>
    <w:rsid w:val="06693D01"/>
    <w:rsid w:val="0C0C5DB6"/>
    <w:rsid w:val="0CAD246E"/>
    <w:rsid w:val="13250FB0"/>
    <w:rsid w:val="134A6F19"/>
    <w:rsid w:val="150F1F18"/>
    <w:rsid w:val="191361C0"/>
    <w:rsid w:val="1B773B09"/>
    <w:rsid w:val="1C2E1F01"/>
    <w:rsid w:val="1D752B34"/>
    <w:rsid w:val="1DF4614E"/>
    <w:rsid w:val="1E49203E"/>
    <w:rsid w:val="1F847A45"/>
    <w:rsid w:val="255816B9"/>
    <w:rsid w:val="25F0369F"/>
    <w:rsid w:val="2A27165A"/>
    <w:rsid w:val="32EA58F0"/>
    <w:rsid w:val="4114603C"/>
    <w:rsid w:val="42B15B0D"/>
    <w:rsid w:val="42C6780A"/>
    <w:rsid w:val="43A01E09"/>
    <w:rsid w:val="4482747E"/>
    <w:rsid w:val="484216E1"/>
    <w:rsid w:val="489C128B"/>
    <w:rsid w:val="4AA93C99"/>
    <w:rsid w:val="4F644633"/>
    <w:rsid w:val="51DD06CC"/>
    <w:rsid w:val="56835CE6"/>
    <w:rsid w:val="59172716"/>
    <w:rsid w:val="5C6C2D78"/>
    <w:rsid w:val="5CF54B1C"/>
    <w:rsid w:val="61E138C1"/>
    <w:rsid w:val="624F3290"/>
    <w:rsid w:val="62B80AC5"/>
    <w:rsid w:val="64EA33D4"/>
    <w:rsid w:val="6E851A78"/>
    <w:rsid w:val="6FB2689C"/>
    <w:rsid w:val="70441BEA"/>
    <w:rsid w:val="752277A4"/>
    <w:rsid w:val="75D94B83"/>
    <w:rsid w:val="777D3C34"/>
    <w:rsid w:val="7A410F49"/>
    <w:rsid w:val="7BAD0F8C"/>
    <w:rsid w:val="7BDA1655"/>
    <w:rsid w:val="7E464D80"/>
    <w:rsid w:val="7EB0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表格文字"/>
    <w:basedOn w:val="1"/>
    <w:qFormat/>
    <w:uiPriority w:val="0"/>
    <w:pPr>
      <w:widowControl/>
      <w:spacing w:before="25" w:after="25"/>
      <w:jc w:val="left"/>
      <w:textAlignment w:val="baseline"/>
    </w:pPr>
    <w:rPr>
      <w:rFonts w:ascii="Calibri" w:hAnsi="Calibri" w:eastAsia="宋体"/>
      <w:bCs/>
      <w:spacing w:val="10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1022</Words>
  <Characters>1107</Characters>
  <Lines>0</Lines>
  <Paragraphs>0</Paragraphs>
  <TotalTime>1</TotalTime>
  <ScaleCrop>false</ScaleCrop>
  <LinksUpToDate>false</LinksUpToDate>
  <CharactersWithSpaces>1212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2024-04-29T11:48:00Z</dcterms:created>
  <dc:creator>Administrator</dc:creator>
  <cp:lastModifiedBy>Sugar</cp:lastModifiedBy>
  <dcterms:modified xsi:type="dcterms:W3CDTF">2024-07-16T03:19:32Z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18534DB1551844E8B2B6562BC7658B2B_12</vt:lpwstr>
  </property>
</Properties>
</file>