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湘东区2022年高标准农田建设项目（2020年度奖励奖金-老关镇）材料采购项目潜在投标人报名公告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5137"/>
      <w:bookmarkStart w:id="2" w:name="_Toc35393798"/>
      <w:bookmarkStart w:id="3" w:name="_Toc35393629"/>
      <w:bookmarkStart w:id="4" w:name="_Toc28359089"/>
      <w:bookmarkStart w:id="5" w:name="_Toc14910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湘东区2022年高标准农田建设项目（2020年度奖励奖金-老关镇）材料采购项目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中启信项目咨询有限公司报名，并于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2023年4月12日下午17:00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湘东区2022年高标准农田建设项目（2020年度奖励奖金-老关镇）材料采购项目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70万元</w:t>
      </w:r>
      <w:bookmarkStart w:id="35" w:name="_GoBack"/>
      <w:bookmarkEnd w:id="35"/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湘东区2022年高标准农田建设项目（2020年度奖励奖金-老关镇）材料采购项目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630"/>
      <w:bookmarkStart w:id="8" w:name="_Toc23209"/>
      <w:bookmarkStart w:id="9" w:name="_Toc11895"/>
      <w:bookmarkStart w:id="10" w:name="_Toc28359013"/>
      <w:bookmarkStart w:id="11" w:name="_Toc28359090"/>
      <w:bookmarkStart w:id="12" w:name="_Toc35393799"/>
      <w:bookmarkStart w:id="13" w:name="_Toc13076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5683"/>
      <w:bookmarkStart w:id="16" w:name="_Toc286"/>
      <w:bookmarkStart w:id="17" w:name="_Toc25314"/>
      <w:bookmarkStart w:id="18" w:name="_Toc35393806"/>
      <w:bookmarkStart w:id="19" w:name="_Toc28359096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28359015"/>
      <w:bookmarkStart w:id="25" w:name="_Toc1597"/>
      <w:bookmarkStart w:id="26" w:name="_Toc35393632"/>
      <w:bookmarkStart w:id="27" w:name="_Toc35393801"/>
      <w:bookmarkStart w:id="28" w:name="_Toc17478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中启信项目咨询有限公司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（安源镇跃进村新苑小区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638"/>
      <w:bookmarkStart w:id="31" w:name="_Toc3539380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中启信项目咨询有限公司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安源镇跃进村新苑小区</w:t>
      </w:r>
    </w:p>
    <w:p>
      <w:pPr>
        <w:spacing w:line="324" w:lineRule="exact"/>
        <w:ind w:firstLine="720" w:firstLineChars="300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16679011007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兰云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921C05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CDC62EC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2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2024-04-11T09:53:22Z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